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4F59FA" w14:textId="77777777" w:rsidR="000C3082" w:rsidRDefault="00FF49E1">
      <w:r>
        <w:fldChar w:fldCharType="begin"/>
      </w:r>
      <w:r>
        <w:instrText xml:space="preserve"> HYPERLINK "</w:instrText>
      </w:r>
      <w:r w:rsidRPr="00FF49E1">
        <w:instrText>http://lightningreleases.com/release-writing/</w:instrText>
      </w:r>
      <w:r>
        <w:instrText xml:space="preserve">" </w:instrText>
      </w:r>
      <w:r>
        <w:fldChar w:fldCharType="separate"/>
      </w:r>
      <w:r w:rsidRPr="00851F77">
        <w:rPr>
          <w:rStyle w:val="Hyperlink"/>
        </w:rPr>
        <w:t>http://lightni</w:t>
      </w:r>
      <w:r w:rsidRPr="00851F77">
        <w:rPr>
          <w:rStyle w:val="Hyperlink"/>
        </w:rPr>
        <w:t>n</w:t>
      </w:r>
      <w:r w:rsidRPr="00851F77">
        <w:rPr>
          <w:rStyle w:val="Hyperlink"/>
        </w:rPr>
        <w:t>greleases.com/release-writing/</w:t>
      </w:r>
      <w:r>
        <w:fldChar w:fldCharType="end"/>
      </w:r>
      <w:r>
        <w:t xml:space="preserve">  $99</w:t>
      </w:r>
    </w:p>
    <w:p w14:paraId="2E3BC984" w14:textId="77777777" w:rsidR="004D603B" w:rsidRDefault="004D603B">
      <w:bookmarkStart w:id="0" w:name="_GoBack"/>
    </w:p>
    <w:bookmarkEnd w:id="0"/>
    <w:p w14:paraId="46AE8839" w14:textId="77777777" w:rsidR="004D603B" w:rsidRDefault="004D603B">
      <w:r>
        <w:fldChar w:fldCharType="begin"/>
      </w:r>
      <w:r>
        <w:instrText xml:space="preserve"> HYPERLINK "</w:instrText>
      </w:r>
      <w:r w:rsidRPr="004D603B">
        <w:instrText>https://www.newswire.com/press-releases</w:instrText>
      </w:r>
      <w:r>
        <w:instrText xml:space="preserve">" </w:instrText>
      </w:r>
      <w:r>
        <w:fldChar w:fldCharType="separate"/>
      </w:r>
      <w:r w:rsidRPr="00851F77">
        <w:rPr>
          <w:rStyle w:val="Hyperlink"/>
        </w:rPr>
        <w:t>https://www.newswire.com/press-releases</w:t>
      </w:r>
      <w:r>
        <w:fldChar w:fldCharType="end"/>
      </w:r>
      <w:r>
        <w:t xml:space="preserve">  $249</w:t>
      </w:r>
    </w:p>
    <w:p w14:paraId="30ACC02F" w14:textId="77777777" w:rsidR="00BA4A76" w:rsidRDefault="00BA4A76"/>
    <w:p w14:paraId="6E559DDE" w14:textId="77777777" w:rsidR="00BA4A76" w:rsidRDefault="003712FC" w:rsidP="00BA4A76">
      <w:pPr>
        <w:rPr>
          <w:rFonts w:ascii="Open Sans" w:eastAsia="Times New Roman" w:hAnsi="Open Sans" w:cs="Times New Roman"/>
          <w:color w:val="595959"/>
          <w:sz w:val="23"/>
          <w:szCs w:val="23"/>
          <w:shd w:val="clear" w:color="auto" w:fill="F5F5F5"/>
        </w:rPr>
      </w:pPr>
      <w:hyperlink r:id="rId5" w:history="1">
        <w:r w:rsidRPr="00851F77">
          <w:rPr>
            <w:rStyle w:val="Hyperlink"/>
            <w:rFonts w:ascii="Open Sans" w:eastAsia="Times New Roman" w:hAnsi="Open Sans" w:cs="Times New Roman"/>
            <w:sz w:val="23"/>
            <w:szCs w:val="23"/>
            <w:shd w:val="clear" w:color="auto" w:fill="F5F5F5"/>
          </w:rPr>
          <w:t>https://expresswriters.com</w:t>
        </w:r>
      </w:hyperlink>
      <w:r>
        <w:rPr>
          <w:rFonts w:ascii="Open Sans" w:eastAsia="Times New Roman" w:hAnsi="Open Sans" w:cs="Times New Roman"/>
          <w:color w:val="595959"/>
          <w:sz w:val="23"/>
          <w:szCs w:val="23"/>
          <w:shd w:val="clear" w:color="auto" w:fill="F5F5F5"/>
        </w:rPr>
        <w:t xml:space="preserve">    </w:t>
      </w:r>
      <w:r w:rsidR="00BA4A76" w:rsidRPr="00BA4A76">
        <w:rPr>
          <w:rFonts w:ascii="Open Sans" w:eastAsia="Times New Roman" w:hAnsi="Open Sans" w:cs="Times New Roman"/>
          <w:color w:val="595959"/>
          <w:sz w:val="23"/>
          <w:szCs w:val="23"/>
          <w:shd w:val="clear" w:color="auto" w:fill="F5F5F5"/>
        </w:rPr>
        <w:t>$99/written PR, $295 writing + premium, managed distribution</w:t>
      </w:r>
    </w:p>
    <w:p w14:paraId="659642D6" w14:textId="77777777" w:rsidR="0073617B" w:rsidRDefault="0073617B">
      <w:pPr>
        <w:rPr>
          <w:rFonts w:ascii="Open Sans" w:eastAsia="Times New Roman" w:hAnsi="Open Sans" w:cs="Times New Roman"/>
          <w:color w:val="595959"/>
          <w:sz w:val="23"/>
          <w:szCs w:val="23"/>
          <w:shd w:val="clear" w:color="auto" w:fill="F5F5F5"/>
        </w:rPr>
      </w:pPr>
      <w:r>
        <w:rPr>
          <w:rFonts w:ascii="Open Sans" w:eastAsia="Times New Roman" w:hAnsi="Open Sans" w:cs="Times New Roman"/>
          <w:color w:val="595959"/>
          <w:sz w:val="23"/>
          <w:szCs w:val="23"/>
          <w:shd w:val="clear" w:color="auto" w:fill="F5F5F5"/>
        </w:rPr>
        <w:br w:type="page"/>
      </w:r>
    </w:p>
    <w:p w14:paraId="508EE8E1" w14:textId="77777777" w:rsidR="0073617B" w:rsidRPr="00BA4A76" w:rsidRDefault="0073617B" w:rsidP="00BA4A76">
      <w:pPr>
        <w:rPr>
          <w:rFonts w:ascii="Times New Roman" w:eastAsia="Times New Roman" w:hAnsi="Times New Roman" w:cs="Times New Roman"/>
        </w:rPr>
      </w:pPr>
    </w:p>
    <w:p w14:paraId="1588D11D" w14:textId="77777777" w:rsidR="0073617B" w:rsidRPr="00BB2DA7" w:rsidRDefault="0073617B" w:rsidP="0073617B">
      <w:pPr>
        <w:rPr>
          <w:rFonts w:ascii="Franklin Gothic Book" w:hAnsi="Franklin Gothic Book" w:cs="Times New Roman"/>
          <w:color w:val="000000"/>
          <w:szCs w:val="23"/>
        </w:rPr>
      </w:pPr>
    </w:p>
    <w:p w14:paraId="3CCB030D" w14:textId="77777777" w:rsidR="0073617B" w:rsidRPr="00BB2DA7" w:rsidRDefault="0073617B" w:rsidP="0073617B">
      <w:pPr>
        <w:jc w:val="right"/>
        <w:rPr>
          <w:rFonts w:ascii="Franklin Gothic Book" w:hAnsi="Franklin Gothic Book" w:cs="Times New Roman"/>
          <w:color w:val="000000"/>
          <w:szCs w:val="23"/>
        </w:rPr>
      </w:pPr>
      <w:r w:rsidRPr="00BB2DA7">
        <w:rPr>
          <w:rFonts w:ascii="Franklin Gothic Book" w:hAnsi="Franklin Gothic Book" w:cs="Times New Roman"/>
          <w:color w:val="000000"/>
          <w:szCs w:val="23"/>
        </w:rPr>
        <w:t>FOR IMMEDIATE RELEASE: (DATE)</w:t>
      </w:r>
    </w:p>
    <w:p w14:paraId="1315092B" w14:textId="09FD26B1" w:rsidR="00BB2DA7" w:rsidRPr="00BB2DA7" w:rsidRDefault="00556D7C" w:rsidP="0073617B">
      <w:pPr>
        <w:rPr>
          <w:rFonts w:ascii="Franklin Gothic Book" w:hAnsi="Franklin Gothic Book" w:cs="Times New Roman"/>
          <w:color w:val="FF0000"/>
          <w:szCs w:val="23"/>
        </w:rPr>
      </w:pPr>
      <w:r w:rsidRPr="00BB2DA7">
        <w:rPr>
          <w:rFonts w:ascii="Franklin Gothic Book" w:hAnsi="Franklin Gothic Book" w:cs="Times New Roman"/>
          <w:color w:val="FF0000"/>
          <w:szCs w:val="23"/>
        </w:rPr>
        <w:t xml:space="preserve">Should this be </w:t>
      </w:r>
      <w:r w:rsidR="00BB2DA7" w:rsidRPr="00BB2DA7">
        <w:rPr>
          <w:rFonts w:ascii="Franklin Gothic Book" w:hAnsi="Franklin Gothic Book" w:cs="Times New Roman"/>
          <w:color w:val="FF0000"/>
          <w:szCs w:val="23"/>
        </w:rPr>
        <w:t>me (John Paul) instead?</w:t>
      </w:r>
    </w:p>
    <w:p w14:paraId="5340E86E" w14:textId="290D84B3" w:rsidR="0073617B" w:rsidRPr="00BB2DA7" w:rsidRDefault="0073617B" w:rsidP="0073617B">
      <w:pPr>
        <w:rPr>
          <w:rFonts w:ascii="Franklin Gothic Book" w:hAnsi="Franklin Gothic Book" w:cs="Times New Roman"/>
          <w:sz w:val="22"/>
          <w:szCs w:val="20"/>
        </w:rPr>
      </w:pPr>
      <w:r w:rsidRPr="00BB2DA7">
        <w:rPr>
          <w:rFonts w:ascii="Franklin Gothic Book" w:hAnsi="Franklin Gothic Book" w:cs="Times New Roman"/>
          <w:color w:val="000000"/>
          <w:szCs w:val="23"/>
        </w:rPr>
        <w:t xml:space="preserve">Alia </w:t>
      </w:r>
      <w:proofErr w:type="spellStart"/>
      <w:r w:rsidRPr="00BB2DA7">
        <w:rPr>
          <w:rFonts w:ascii="Franklin Gothic Book" w:hAnsi="Franklin Gothic Book" w:cs="Times New Roman"/>
          <w:color w:val="000000"/>
          <w:szCs w:val="23"/>
        </w:rPr>
        <w:t>Vrynes</w:t>
      </w:r>
      <w:proofErr w:type="spellEnd"/>
      <w:r w:rsidRPr="00BB2DA7">
        <w:rPr>
          <w:rFonts w:ascii="Franklin Gothic Book" w:hAnsi="Franklin Gothic Book" w:cs="Times New Roman"/>
          <w:color w:val="000000"/>
          <w:szCs w:val="23"/>
        </w:rPr>
        <w:t xml:space="preserve"> </w:t>
      </w:r>
    </w:p>
    <w:p w14:paraId="7C21B493" w14:textId="77777777" w:rsidR="0073617B" w:rsidRPr="00BB2DA7" w:rsidRDefault="0073617B" w:rsidP="0073617B">
      <w:pPr>
        <w:rPr>
          <w:rFonts w:ascii="Franklin Gothic Book" w:hAnsi="Franklin Gothic Book" w:cs="Times New Roman"/>
          <w:sz w:val="22"/>
          <w:szCs w:val="20"/>
        </w:rPr>
      </w:pPr>
      <w:r w:rsidRPr="00BB2DA7">
        <w:rPr>
          <w:rFonts w:ascii="Franklin Gothic Book" w:hAnsi="Franklin Gothic Book" w:cs="Times New Roman"/>
          <w:color w:val="000000"/>
          <w:szCs w:val="23"/>
        </w:rPr>
        <w:t>Auspicious Arts Incubator</w:t>
      </w:r>
    </w:p>
    <w:p w14:paraId="34196BD5" w14:textId="77777777" w:rsidR="0073617B" w:rsidRPr="00BB2DA7" w:rsidRDefault="0073617B" w:rsidP="0073617B">
      <w:pPr>
        <w:rPr>
          <w:rFonts w:ascii="Franklin Gothic Book" w:hAnsi="Franklin Gothic Book" w:cs="Times New Roman"/>
          <w:sz w:val="22"/>
          <w:szCs w:val="20"/>
        </w:rPr>
      </w:pPr>
      <w:r w:rsidRPr="00BB2DA7">
        <w:rPr>
          <w:rFonts w:ascii="Franklin Gothic Book" w:hAnsi="Franklin Gothic Book" w:cs="Times New Roman"/>
          <w:color w:val="000000"/>
          <w:szCs w:val="23"/>
        </w:rPr>
        <w:t>720 729 1668</w:t>
      </w:r>
    </w:p>
    <w:p w14:paraId="4E4A8ABE" w14:textId="77777777" w:rsidR="0073617B" w:rsidRPr="00BB2DA7" w:rsidRDefault="0073617B" w:rsidP="0073617B">
      <w:pPr>
        <w:rPr>
          <w:rFonts w:ascii="Franklin Gothic Book" w:hAnsi="Franklin Gothic Book" w:cs="Times New Roman"/>
          <w:sz w:val="22"/>
          <w:szCs w:val="20"/>
        </w:rPr>
      </w:pPr>
      <w:r w:rsidRPr="00BB2DA7">
        <w:rPr>
          <w:rFonts w:ascii="Franklin Gothic Book" w:hAnsi="Franklin Gothic Book" w:cs="Times New Roman"/>
          <w:color w:val="000000"/>
          <w:szCs w:val="23"/>
        </w:rPr>
        <w:t>Alia@auspiciousartsincubator.org</w:t>
      </w:r>
    </w:p>
    <w:p w14:paraId="1CB975FD" w14:textId="77777777" w:rsidR="0073617B" w:rsidRPr="00BB2DA7" w:rsidRDefault="0073617B" w:rsidP="0073617B">
      <w:pPr>
        <w:rPr>
          <w:rFonts w:ascii="Franklin Gothic Book" w:eastAsia="Times New Roman" w:hAnsi="Franklin Gothic Book" w:cs="Times New Roman"/>
          <w:sz w:val="22"/>
          <w:szCs w:val="20"/>
        </w:rPr>
      </w:pPr>
    </w:p>
    <w:p w14:paraId="11F03205" w14:textId="77777777" w:rsidR="0073617B" w:rsidRPr="00BB2DA7" w:rsidRDefault="0073617B" w:rsidP="0073617B">
      <w:pPr>
        <w:jc w:val="center"/>
        <w:rPr>
          <w:rFonts w:ascii="Franklin Gothic Book" w:hAnsi="Franklin Gothic Book" w:cs="Times New Roman"/>
          <w:color w:val="000000"/>
          <w:szCs w:val="23"/>
        </w:rPr>
      </w:pPr>
      <w:r w:rsidRPr="00BB2DA7">
        <w:rPr>
          <w:rFonts w:ascii="Franklin Gothic Book" w:hAnsi="Franklin Gothic Book" w:cs="Times New Roman"/>
          <w:color w:val="000000"/>
          <w:szCs w:val="23"/>
        </w:rPr>
        <w:t>Artists will save America</w:t>
      </w:r>
    </w:p>
    <w:p w14:paraId="4FC20E12" w14:textId="0004642A" w:rsidR="00BB2DA7" w:rsidRPr="00BB2DA7" w:rsidRDefault="00BB2DA7" w:rsidP="0073617B">
      <w:pPr>
        <w:jc w:val="center"/>
        <w:rPr>
          <w:rFonts w:ascii="Franklin Gothic Book" w:hAnsi="Franklin Gothic Book" w:cs="Times New Roman"/>
          <w:color w:val="FF0000"/>
          <w:sz w:val="22"/>
          <w:szCs w:val="20"/>
        </w:rPr>
      </w:pPr>
      <w:r w:rsidRPr="00BB2DA7">
        <w:rPr>
          <w:rFonts w:ascii="Franklin Gothic Book" w:hAnsi="Franklin Gothic Book" w:cs="Times New Roman"/>
          <w:color w:val="FF0000"/>
          <w:szCs w:val="23"/>
        </w:rPr>
        <w:t>Need help with this sub-heading</w:t>
      </w:r>
    </w:p>
    <w:p w14:paraId="46BBABC1" w14:textId="1071AF0C" w:rsidR="0073617B" w:rsidRPr="00BB2DA7" w:rsidRDefault="001E1683" w:rsidP="0073617B">
      <w:pPr>
        <w:jc w:val="center"/>
        <w:rPr>
          <w:rFonts w:ascii="Franklin Gothic Book" w:hAnsi="Franklin Gothic Book" w:cs="Times New Roman"/>
          <w:i/>
          <w:sz w:val="22"/>
          <w:szCs w:val="20"/>
        </w:rPr>
      </w:pPr>
      <w:r w:rsidRPr="00BB2DA7">
        <w:rPr>
          <w:rFonts w:ascii="Franklin Gothic Book" w:hAnsi="Franklin Gothic Book" w:cs="Times New Roman"/>
          <w:i/>
          <w:color w:val="000000"/>
          <w:szCs w:val="23"/>
        </w:rPr>
        <w:t xml:space="preserve">Call for artists who know their potential </w:t>
      </w:r>
      <w:r w:rsidR="0073617B" w:rsidRPr="00BB2DA7">
        <w:rPr>
          <w:rFonts w:ascii="Franklin Gothic Book" w:hAnsi="Franklin Gothic Book" w:cs="Times New Roman"/>
          <w:i/>
          <w:color w:val="000000"/>
          <w:szCs w:val="23"/>
        </w:rPr>
        <w:t xml:space="preserve">The ability to think outside the box, create new stories, envision new structures is what’s needed </w:t>
      </w:r>
    </w:p>
    <w:p w14:paraId="28B8DEF6" w14:textId="77777777" w:rsidR="0073617B" w:rsidRPr="00BB2DA7" w:rsidRDefault="0073617B" w:rsidP="0073617B">
      <w:pPr>
        <w:rPr>
          <w:rFonts w:ascii="Franklin Gothic Book" w:eastAsia="Times New Roman" w:hAnsi="Franklin Gothic Book" w:cs="Times New Roman"/>
          <w:sz w:val="22"/>
          <w:szCs w:val="20"/>
        </w:rPr>
      </w:pPr>
    </w:p>
    <w:p w14:paraId="574E40A8" w14:textId="41EA9A07" w:rsidR="0073617B" w:rsidRPr="00BB2DA7" w:rsidRDefault="0073617B" w:rsidP="0073617B">
      <w:pPr>
        <w:rPr>
          <w:rFonts w:ascii="Franklin Gothic Book" w:hAnsi="Franklin Gothic Book" w:cs="Times New Roman"/>
          <w:sz w:val="22"/>
          <w:szCs w:val="20"/>
        </w:rPr>
      </w:pPr>
      <w:r w:rsidRPr="00BB2DA7">
        <w:rPr>
          <w:rFonts w:ascii="Franklin Gothic Book" w:hAnsi="Franklin Gothic Book" w:cs="Times New Roman"/>
          <w:color w:val="000000"/>
          <w:szCs w:val="23"/>
        </w:rPr>
        <w:t>Denver</w:t>
      </w:r>
      <w:r w:rsidRPr="00BB2DA7">
        <w:rPr>
          <w:rFonts w:ascii="Franklin Gothic Book" w:hAnsi="Franklin Gothic Book" w:cs="Times New Roman"/>
          <w:color w:val="000000"/>
          <w:szCs w:val="23"/>
        </w:rPr>
        <w:t xml:space="preserve">, </w:t>
      </w:r>
      <w:r w:rsidRPr="00BB2DA7">
        <w:rPr>
          <w:rFonts w:ascii="Franklin Gothic Book" w:hAnsi="Franklin Gothic Book" w:cs="Times New Roman"/>
          <w:color w:val="000000"/>
          <w:szCs w:val="23"/>
        </w:rPr>
        <w:t>Colorado</w:t>
      </w:r>
      <w:r w:rsidRPr="00BB2DA7">
        <w:rPr>
          <w:rFonts w:ascii="Franklin Gothic Book" w:hAnsi="Franklin Gothic Book" w:cs="Times New Roman"/>
          <w:color w:val="000000"/>
          <w:szCs w:val="23"/>
        </w:rPr>
        <w:t xml:space="preserve">: </w:t>
      </w:r>
      <w:r w:rsidRPr="00BB2DA7">
        <w:rPr>
          <w:rFonts w:ascii="Franklin Gothic Book" w:hAnsi="Franklin Gothic Book" w:cs="Times New Roman"/>
          <w:color w:val="000000"/>
          <w:szCs w:val="23"/>
        </w:rPr>
        <w:t>12 Artists will be selected to transfor</w:t>
      </w:r>
      <w:r w:rsidR="00BB2DA7" w:rsidRPr="00BB2DA7">
        <w:rPr>
          <w:rFonts w:ascii="Franklin Gothic Book" w:hAnsi="Franklin Gothic Book" w:cs="Times New Roman"/>
          <w:color w:val="000000"/>
          <w:szCs w:val="23"/>
        </w:rPr>
        <w:t>m their lives and their careers when</w:t>
      </w:r>
      <w:r w:rsidRPr="00BB2DA7">
        <w:rPr>
          <w:rFonts w:ascii="Franklin Gothic Book" w:hAnsi="Franklin Gothic Book" w:cs="Times New Roman"/>
          <w:color w:val="000000"/>
          <w:szCs w:val="23"/>
        </w:rPr>
        <w:t xml:space="preserve"> Th</w:t>
      </w:r>
      <w:r w:rsidR="00BB2DA7" w:rsidRPr="00BB2DA7">
        <w:rPr>
          <w:rFonts w:ascii="Franklin Gothic Book" w:hAnsi="Franklin Gothic Book" w:cs="Times New Roman"/>
          <w:color w:val="000000"/>
          <w:szCs w:val="23"/>
        </w:rPr>
        <w:t>e Auspicious Arts Incubator</w:t>
      </w:r>
      <w:r w:rsidRPr="00BB2DA7">
        <w:rPr>
          <w:rFonts w:ascii="Franklin Gothic Book" w:hAnsi="Franklin Gothic Book" w:cs="Times New Roman"/>
          <w:color w:val="000000"/>
          <w:szCs w:val="23"/>
        </w:rPr>
        <w:t xml:space="preserve"> launch</w:t>
      </w:r>
      <w:r w:rsidR="00BB2DA7" w:rsidRPr="00BB2DA7">
        <w:rPr>
          <w:rFonts w:ascii="Franklin Gothic Book" w:hAnsi="Franklin Gothic Book" w:cs="Times New Roman"/>
          <w:color w:val="000000"/>
          <w:szCs w:val="23"/>
        </w:rPr>
        <w:t>es</w:t>
      </w:r>
      <w:r w:rsidRPr="00BB2DA7">
        <w:rPr>
          <w:rFonts w:ascii="Franklin Gothic Book" w:hAnsi="Franklin Gothic Book" w:cs="Times New Roman"/>
          <w:color w:val="000000"/>
          <w:szCs w:val="23"/>
        </w:rPr>
        <w:t xml:space="preserve"> its Artist Transformation School on September 29</w:t>
      </w:r>
      <w:r w:rsidRPr="00BB2DA7">
        <w:rPr>
          <w:rFonts w:ascii="Franklin Gothic Book" w:hAnsi="Franklin Gothic Book" w:cs="Times New Roman"/>
          <w:color w:val="000000"/>
          <w:szCs w:val="23"/>
          <w:vertAlign w:val="superscript"/>
        </w:rPr>
        <w:t>th</w:t>
      </w:r>
      <w:r w:rsidRPr="00BB2DA7">
        <w:rPr>
          <w:rFonts w:ascii="Franklin Gothic Book" w:hAnsi="Franklin Gothic Book" w:cs="Times New Roman"/>
          <w:color w:val="000000"/>
          <w:szCs w:val="23"/>
        </w:rPr>
        <w:t xml:space="preserve">.  Artists from across the country will get the chance to gain confidence and learn the marketing and business skills that will make them influential and prosperous. </w:t>
      </w:r>
      <w:r w:rsidR="001E1683" w:rsidRPr="00BB2DA7">
        <w:rPr>
          <w:rFonts w:ascii="Franklin Gothic Book" w:hAnsi="Franklin Gothic Book" w:cs="Times New Roman"/>
          <w:color w:val="000000"/>
          <w:szCs w:val="23"/>
        </w:rPr>
        <w:t xml:space="preserve"> AAI is </w:t>
      </w:r>
      <w:r w:rsidR="00BB2DA7" w:rsidRPr="00BB2DA7">
        <w:rPr>
          <w:rFonts w:ascii="Franklin Gothic Book" w:hAnsi="Franklin Gothic Book" w:cs="Times New Roman"/>
          <w:color w:val="000000"/>
          <w:szCs w:val="23"/>
        </w:rPr>
        <w:t>looking for artist</w:t>
      </w:r>
      <w:r w:rsidR="001E1683" w:rsidRPr="00BB2DA7">
        <w:rPr>
          <w:rFonts w:ascii="Franklin Gothic Book" w:hAnsi="Franklin Gothic Book" w:cs="Times New Roman"/>
          <w:color w:val="000000"/>
          <w:szCs w:val="23"/>
        </w:rPr>
        <w:t xml:space="preserve"> entrepreneurs to complete the</w:t>
      </w:r>
      <w:r w:rsidR="001E1683" w:rsidRPr="00BB2DA7">
        <w:rPr>
          <w:rFonts w:ascii="Franklin Gothic Book" w:hAnsi="Franklin Gothic Book" w:cs="Times New Roman"/>
          <w:color w:val="000000"/>
          <w:szCs w:val="23"/>
        </w:rPr>
        <w:t xml:space="preserve"> program that has changed the lives and fortunes of artists </w:t>
      </w:r>
      <w:r w:rsidR="001E1683" w:rsidRPr="00BB2DA7">
        <w:rPr>
          <w:rFonts w:ascii="Franklin Gothic Book" w:hAnsi="Franklin Gothic Book" w:cs="Times New Roman"/>
          <w:color w:val="000000"/>
          <w:szCs w:val="23"/>
        </w:rPr>
        <w:t>in the visual, performing and media arts.</w:t>
      </w:r>
    </w:p>
    <w:p w14:paraId="70135D32" w14:textId="77777777" w:rsidR="0073617B" w:rsidRPr="00BB2DA7" w:rsidRDefault="0073617B" w:rsidP="0073617B">
      <w:pPr>
        <w:rPr>
          <w:rFonts w:ascii="Franklin Gothic Book" w:eastAsia="Times New Roman" w:hAnsi="Franklin Gothic Book" w:cs="Times New Roman"/>
          <w:sz w:val="22"/>
          <w:szCs w:val="20"/>
        </w:rPr>
      </w:pPr>
    </w:p>
    <w:p w14:paraId="3294A0C8" w14:textId="3A4EFDF1" w:rsidR="001E1683" w:rsidRPr="00BB2DA7" w:rsidRDefault="001E1683" w:rsidP="0073617B">
      <w:pPr>
        <w:rPr>
          <w:rFonts w:ascii="Franklin Gothic Book" w:hAnsi="Franklin Gothic Book" w:cs="Times New Roman"/>
          <w:color w:val="000000"/>
          <w:szCs w:val="23"/>
        </w:rPr>
      </w:pPr>
      <w:r w:rsidRPr="00BB2DA7">
        <w:rPr>
          <w:rFonts w:ascii="Franklin Gothic Book" w:hAnsi="Franklin Gothic Book" w:cs="Times New Roman"/>
          <w:color w:val="000000"/>
          <w:szCs w:val="23"/>
        </w:rPr>
        <w:t>Artists</w:t>
      </w:r>
      <w:r w:rsidR="0073617B" w:rsidRPr="00BB2DA7">
        <w:rPr>
          <w:rFonts w:ascii="Franklin Gothic Book" w:hAnsi="Franklin Gothic Book" w:cs="Times New Roman"/>
          <w:color w:val="000000"/>
          <w:szCs w:val="23"/>
        </w:rPr>
        <w:t xml:space="preserve"> are our </w:t>
      </w:r>
      <w:r w:rsidRPr="00BB2DA7">
        <w:rPr>
          <w:rFonts w:ascii="Franklin Gothic Book" w:hAnsi="Franklin Gothic Book" w:cs="Times New Roman"/>
          <w:color w:val="000000"/>
          <w:szCs w:val="23"/>
        </w:rPr>
        <w:t>nation’s</w:t>
      </w:r>
      <w:r w:rsidR="0073617B" w:rsidRPr="00BB2DA7">
        <w:rPr>
          <w:rFonts w:ascii="Franklin Gothic Book" w:hAnsi="Franklin Gothic Book" w:cs="Times New Roman"/>
          <w:color w:val="000000"/>
          <w:szCs w:val="23"/>
        </w:rPr>
        <w:t xml:space="preserve"> most precious </w:t>
      </w:r>
      <w:r w:rsidRPr="00BB2DA7">
        <w:rPr>
          <w:rFonts w:ascii="Franklin Gothic Book" w:hAnsi="Franklin Gothic Book" w:cs="Times New Roman"/>
          <w:color w:val="000000"/>
          <w:szCs w:val="23"/>
        </w:rPr>
        <w:t>resource</w:t>
      </w:r>
      <w:r w:rsidR="0073617B" w:rsidRPr="00BB2DA7">
        <w:rPr>
          <w:rFonts w:ascii="Franklin Gothic Book" w:hAnsi="Franklin Gothic Book" w:cs="Times New Roman"/>
          <w:color w:val="000000"/>
          <w:szCs w:val="23"/>
        </w:rPr>
        <w:t xml:space="preserve">.  </w:t>
      </w:r>
      <w:r w:rsidR="00BB2DA7" w:rsidRPr="00BB2DA7">
        <w:rPr>
          <w:rFonts w:ascii="Franklin Gothic Book" w:hAnsi="Franklin Gothic Book" w:cs="Times New Roman"/>
          <w:color w:val="000000"/>
          <w:szCs w:val="23"/>
        </w:rPr>
        <w:t>The whole world</w:t>
      </w:r>
      <w:r w:rsidR="0073617B" w:rsidRPr="00BB2DA7">
        <w:rPr>
          <w:rFonts w:ascii="Franklin Gothic Book" w:hAnsi="Franklin Gothic Book" w:cs="Times New Roman"/>
          <w:color w:val="000000"/>
          <w:szCs w:val="23"/>
        </w:rPr>
        <w:t xml:space="preserve"> need</w:t>
      </w:r>
      <w:r w:rsidR="00BB2DA7" w:rsidRPr="00BB2DA7">
        <w:rPr>
          <w:rFonts w:ascii="Franklin Gothic Book" w:hAnsi="Franklin Gothic Book" w:cs="Times New Roman"/>
          <w:color w:val="000000"/>
          <w:szCs w:val="23"/>
        </w:rPr>
        <w:t>s</w:t>
      </w:r>
      <w:r w:rsidR="0073617B" w:rsidRPr="00BB2DA7">
        <w:rPr>
          <w:rFonts w:ascii="Franklin Gothic Book" w:hAnsi="Franklin Gothic Book" w:cs="Times New Roman"/>
          <w:color w:val="000000"/>
          <w:szCs w:val="23"/>
        </w:rPr>
        <w:t xml:space="preserve"> creativity</w:t>
      </w:r>
      <w:r w:rsidR="00BB2DA7" w:rsidRPr="00BB2DA7">
        <w:rPr>
          <w:rFonts w:ascii="Franklin Gothic Book" w:hAnsi="Franklin Gothic Book" w:cs="Times New Roman"/>
          <w:color w:val="000000"/>
          <w:szCs w:val="23"/>
        </w:rPr>
        <w:t>, imagination</w:t>
      </w:r>
      <w:r w:rsidR="0073617B" w:rsidRPr="00BB2DA7">
        <w:rPr>
          <w:rFonts w:ascii="Franklin Gothic Book" w:hAnsi="Franklin Gothic Book" w:cs="Times New Roman"/>
          <w:color w:val="000000"/>
          <w:szCs w:val="23"/>
        </w:rPr>
        <w:t xml:space="preserve"> and </w:t>
      </w:r>
      <w:r w:rsidRPr="00BB2DA7">
        <w:rPr>
          <w:rFonts w:ascii="Franklin Gothic Book" w:hAnsi="Franklin Gothic Book" w:cs="Times New Roman"/>
          <w:color w:val="000000"/>
          <w:szCs w:val="23"/>
        </w:rPr>
        <w:t>ingenuity</w:t>
      </w:r>
      <w:r w:rsidR="0073617B" w:rsidRPr="00BB2DA7">
        <w:rPr>
          <w:rFonts w:ascii="Franklin Gothic Book" w:hAnsi="Franklin Gothic Book" w:cs="Times New Roman"/>
          <w:color w:val="000000"/>
          <w:szCs w:val="23"/>
        </w:rPr>
        <w:t xml:space="preserve">.  </w:t>
      </w:r>
      <w:r w:rsidRPr="00BB2DA7">
        <w:rPr>
          <w:rFonts w:ascii="Franklin Gothic Book" w:hAnsi="Franklin Gothic Book" w:cs="Times New Roman"/>
          <w:color w:val="000000"/>
          <w:szCs w:val="23"/>
        </w:rPr>
        <w:t>Every time</w:t>
      </w:r>
      <w:r w:rsidR="0073617B" w:rsidRPr="00BB2DA7">
        <w:rPr>
          <w:rFonts w:ascii="Franklin Gothic Book" w:hAnsi="Franklin Gothic Book" w:cs="Times New Roman"/>
          <w:color w:val="000000"/>
          <w:szCs w:val="23"/>
        </w:rPr>
        <w:t xml:space="preserve"> an artist creates a painting, a song, or a performance we </w:t>
      </w:r>
      <w:r w:rsidR="00BB2DA7" w:rsidRPr="00BB2DA7">
        <w:rPr>
          <w:rFonts w:ascii="Franklin Gothic Book" w:hAnsi="Franklin Gothic Book" w:cs="Times New Roman"/>
          <w:color w:val="000000"/>
          <w:szCs w:val="23"/>
        </w:rPr>
        <w:t>make an emotional connection and grow in empathy as we experience potential</w:t>
      </w:r>
      <w:r w:rsidR="0073617B" w:rsidRPr="00BB2DA7">
        <w:rPr>
          <w:rFonts w:ascii="Franklin Gothic Book" w:hAnsi="Franklin Gothic Book" w:cs="Times New Roman"/>
          <w:color w:val="000000"/>
          <w:szCs w:val="23"/>
        </w:rPr>
        <w:t xml:space="preserve">. It is artists that continually open hearts, stretch minds and save lives. Yet so many of these creative powerhouses lack the marketing and business skills to step up and create a better world.   </w:t>
      </w:r>
    </w:p>
    <w:p w14:paraId="21369727" w14:textId="77777777" w:rsidR="001E1683" w:rsidRPr="00BB2DA7" w:rsidRDefault="001E1683" w:rsidP="0073617B">
      <w:pPr>
        <w:rPr>
          <w:rFonts w:ascii="Franklin Gothic Book" w:hAnsi="Franklin Gothic Book" w:cs="Times New Roman"/>
          <w:color w:val="000000"/>
          <w:szCs w:val="23"/>
        </w:rPr>
      </w:pPr>
    </w:p>
    <w:p w14:paraId="31EB4425" w14:textId="0AE8D4C1" w:rsidR="0073617B" w:rsidRPr="00BB2DA7" w:rsidRDefault="0073617B" w:rsidP="0073617B">
      <w:pPr>
        <w:rPr>
          <w:rFonts w:ascii="Franklin Gothic Book" w:hAnsi="Franklin Gothic Book" w:cs="Times New Roman"/>
          <w:color w:val="000000"/>
          <w:szCs w:val="23"/>
        </w:rPr>
      </w:pPr>
      <w:r w:rsidRPr="00BB2DA7">
        <w:rPr>
          <w:rFonts w:ascii="Franklin Gothic Book" w:hAnsi="Franklin Gothic Book" w:cs="Times New Roman"/>
          <w:color w:val="000000"/>
          <w:szCs w:val="23"/>
        </w:rPr>
        <w:t xml:space="preserve">CEO and Chief Alchemist, John Paul </w:t>
      </w:r>
      <w:proofErr w:type="spellStart"/>
      <w:r w:rsidRPr="00BB2DA7">
        <w:rPr>
          <w:rFonts w:ascii="Franklin Gothic Book" w:hAnsi="Franklin Gothic Book" w:cs="Times New Roman"/>
          <w:color w:val="000000"/>
          <w:szCs w:val="23"/>
        </w:rPr>
        <w:t>Fischbach</w:t>
      </w:r>
      <w:proofErr w:type="spellEnd"/>
      <w:r w:rsidRPr="00BB2DA7">
        <w:rPr>
          <w:rFonts w:ascii="Franklin Gothic Book" w:hAnsi="Franklin Gothic Book" w:cs="Times New Roman"/>
          <w:color w:val="000000"/>
          <w:szCs w:val="23"/>
        </w:rPr>
        <w:t xml:space="preserve"> says, </w:t>
      </w:r>
      <w:r w:rsidRPr="00BB2DA7">
        <w:rPr>
          <w:rFonts w:ascii="Franklin Gothic Book" w:hAnsi="Franklin Gothic Book" w:cs="Times New Roman"/>
          <w:color w:val="000000"/>
          <w:szCs w:val="23"/>
        </w:rPr>
        <w:br/>
        <w:t>“The nation is sliding into a dangerous place. Shootings, depression, and apathy need to be turned around.  It is the creative artists of this world that will turn things around, but only if they are strong enough, and we are committed to building them up.”</w:t>
      </w:r>
    </w:p>
    <w:p w14:paraId="29A21862" w14:textId="77777777" w:rsidR="0073617B" w:rsidRPr="00BB2DA7" w:rsidRDefault="0073617B" w:rsidP="0073617B">
      <w:pPr>
        <w:rPr>
          <w:rFonts w:ascii="Franklin Gothic Book" w:eastAsia="Times New Roman" w:hAnsi="Franklin Gothic Book" w:cs="Times New Roman"/>
          <w:sz w:val="22"/>
          <w:szCs w:val="20"/>
        </w:rPr>
      </w:pPr>
    </w:p>
    <w:p w14:paraId="4A8E3261" w14:textId="4894E694" w:rsidR="0073617B" w:rsidRPr="00BB2DA7" w:rsidRDefault="0073617B" w:rsidP="0073617B">
      <w:pPr>
        <w:rPr>
          <w:rFonts w:ascii="Franklin Gothic Book" w:hAnsi="Franklin Gothic Book" w:cs="Times New Roman"/>
          <w:color w:val="000000"/>
          <w:szCs w:val="23"/>
        </w:rPr>
      </w:pPr>
      <w:r w:rsidRPr="00BB2DA7">
        <w:rPr>
          <w:rFonts w:ascii="Franklin Gothic Book" w:hAnsi="Franklin Gothic Book" w:cs="Times New Roman"/>
          <w:color w:val="000000"/>
          <w:szCs w:val="23"/>
        </w:rPr>
        <w:t xml:space="preserve">The Auspicious Arts Incubator has </w:t>
      </w:r>
      <w:r w:rsidR="00BB2DA7" w:rsidRPr="00BB2DA7">
        <w:rPr>
          <w:rFonts w:ascii="Franklin Gothic Book" w:hAnsi="Franklin Gothic Book" w:cs="Times New Roman"/>
          <w:color w:val="000000"/>
          <w:szCs w:val="23"/>
        </w:rPr>
        <w:t>perfected a</w:t>
      </w:r>
      <w:r w:rsidRPr="00BB2DA7">
        <w:rPr>
          <w:rFonts w:ascii="Franklin Gothic Book" w:hAnsi="Franklin Gothic Book" w:cs="Times New Roman"/>
          <w:color w:val="000000"/>
          <w:szCs w:val="23"/>
        </w:rPr>
        <w:t xml:space="preserve"> </w:t>
      </w:r>
      <w:proofErr w:type="spellStart"/>
      <w:r w:rsidRPr="00BB2DA7">
        <w:rPr>
          <w:rFonts w:ascii="Franklin Gothic Book" w:hAnsi="Franklin Gothic Book" w:cs="Times New Roman"/>
          <w:color w:val="000000"/>
          <w:szCs w:val="23"/>
        </w:rPr>
        <w:t>hybdrid</w:t>
      </w:r>
      <w:proofErr w:type="spellEnd"/>
      <w:r w:rsidRPr="00BB2DA7">
        <w:rPr>
          <w:rFonts w:ascii="Franklin Gothic Book" w:hAnsi="Franklin Gothic Book" w:cs="Times New Roman"/>
          <w:color w:val="000000"/>
          <w:szCs w:val="23"/>
        </w:rPr>
        <w:t xml:space="preserve"> training program that combines traditional coaching with on-line learning, mastermind peer-to-peer collaboration and </w:t>
      </w:r>
      <w:r w:rsidR="001E1683" w:rsidRPr="00BB2DA7">
        <w:rPr>
          <w:rFonts w:ascii="Franklin Gothic Book" w:hAnsi="Franklin Gothic Book" w:cs="Times New Roman"/>
          <w:color w:val="000000"/>
          <w:szCs w:val="23"/>
        </w:rPr>
        <w:t>accelerator</w:t>
      </w:r>
      <w:r w:rsidRPr="00BB2DA7">
        <w:rPr>
          <w:rFonts w:ascii="Franklin Gothic Book" w:hAnsi="Franklin Gothic Book" w:cs="Times New Roman"/>
          <w:color w:val="000000"/>
          <w:szCs w:val="23"/>
        </w:rPr>
        <w:t xml:space="preserve"> programs.  This combination guarantees </w:t>
      </w:r>
      <w:r w:rsidR="001E1683" w:rsidRPr="00BB2DA7">
        <w:rPr>
          <w:rFonts w:ascii="Franklin Gothic Book" w:hAnsi="Franklin Gothic Book" w:cs="Times New Roman"/>
          <w:color w:val="000000"/>
          <w:szCs w:val="23"/>
        </w:rPr>
        <w:t>powerful</w:t>
      </w:r>
      <w:r w:rsidRPr="00BB2DA7">
        <w:rPr>
          <w:rFonts w:ascii="Franklin Gothic Book" w:hAnsi="Franklin Gothic Book" w:cs="Times New Roman"/>
          <w:color w:val="000000"/>
          <w:szCs w:val="23"/>
        </w:rPr>
        <w:t xml:space="preserve"> </w:t>
      </w:r>
      <w:r w:rsidR="001E1683" w:rsidRPr="00BB2DA7">
        <w:rPr>
          <w:rFonts w:ascii="Franklin Gothic Book" w:hAnsi="Franklin Gothic Book" w:cs="Times New Roman"/>
          <w:color w:val="000000"/>
          <w:szCs w:val="23"/>
        </w:rPr>
        <w:t>transformation</w:t>
      </w:r>
      <w:r w:rsidRPr="00BB2DA7">
        <w:rPr>
          <w:rFonts w:ascii="Franklin Gothic Book" w:hAnsi="Franklin Gothic Book" w:cs="Times New Roman"/>
          <w:color w:val="000000"/>
          <w:szCs w:val="23"/>
        </w:rPr>
        <w:t xml:space="preserve"> for artists because it has been developed and delivered by successful artists to artists. </w:t>
      </w:r>
    </w:p>
    <w:p w14:paraId="4C2F97B7" w14:textId="135E899F" w:rsidR="0073617B" w:rsidRPr="00BB2DA7" w:rsidRDefault="00BB2DA7" w:rsidP="0073617B">
      <w:pPr>
        <w:rPr>
          <w:rFonts w:ascii="Franklin Gothic Book" w:eastAsia="Times New Roman" w:hAnsi="Franklin Gothic Book" w:cs="Times New Roman"/>
          <w:color w:val="FF0000"/>
          <w:sz w:val="22"/>
          <w:szCs w:val="20"/>
        </w:rPr>
      </w:pPr>
      <w:r w:rsidRPr="00BB2DA7">
        <w:rPr>
          <w:rFonts w:ascii="Franklin Gothic Book" w:eastAsia="Times New Roman" w:hAnsi="Franklin Gothic Book" w:cs="Times New Roman"/>
          <w:color w:val="FF0000"/>
          <w:sz w:val="22"/>
          <w:szCs w:val="20"/>
        </w:rPr>
        <w:t>Do these bullet points make any sense?</w:t>
      </w:r>
    </w:p>
    <w:p w14:paraId="2A51814C" w14:textId="77777777" w:rsidR="001E1683" w:rsidRPr="00BB2DA7" w:rsidRDefault="0073617B" w:rsidP="0073617B">
      <w:pPr>
        <w:numPr>
          <w:ilvl w:val="0"/>
          <w:numId w:val="1"/>
        </w:numPr>
        <w:textAlignment w:val="baseline"/>
        <w:rPr>
          <w:rFonts w:ascii="Franklin Gothic Book" w:hAnsi="Franklin Gothic Book" w:cs="Times New Roman"/>
          <w:color w:val="000000"/>
          <w:szCs w:val="23"/>
        </w:rPr>
      </w:pPr>
      <w:r w:rsidRPr="00BB2DA7">
        <w:rPr>
          <w:rFonts w:ascii="Franklin Gothic Book" w:hAnsi="Franklin Gothic Book" w:cs="Times New Roman"/>
          <w:color w:val="000000"/>
          <w:szCs w:val="23"/>
        </w:rPr>
        <w:t>12 weeks of intensive experiential learning</w:t>
      </w:r>
    </w:p>
    <w:p w14:paraId="58DC3792" w14:textId="30BCC4E2" w:rsidR="0073617B" w:rsidRPr="00BB2DA7" w:rsidRDefault="001E1683" w:rsidP="0073617B">
      <w:pPr>
        <w:numPr>
          <w:ilvl w:val="0"/>
          <w:numId w:val="1"/>
        </w:numPr>
        <w:textAlignment w:val="baseline"/>
        <w:rPr>
          <w:rFonts w:ascii="Franklin Gothic Book" w:hAnsi="Franklin Gothic Book" w:cs="Times New Roman"/>
          <w:color w:val="000000"/>
          <w:szCs w:val="23"/>
        </w:rPr>
      </w:pPr>
      <w:r w:rsidRPr="00BB2DA7">
        <w:rPr>
          <w:rFonts w:ascii="Franklin Gothic Book" w:hAnsi="Franklin Gothic Book" w:cs="Times New Roman"/>
          <w:color w:val="000000"/>
          <w:szCs w:val="23"/>
        </w:rPr>
        <w:t>12 months of personal and professional transformation</w:t>
      </w:r>
      <w:r w:rsidR="0073617B" w:rsidRPr="00BB2DA7">
        <w:rPr>
          <w:rFonts w:ascii="Franklin Gothic Book" w:hAnsi="Franklin Gothic Book" w:cs="Times New Roman"/>
          <w:color w:val="000000"/>
          <w:szCs w:val="23"/>
        </w:rPr>
        <w:t xml:space="preserve"> </w:t>
      </w:r>
    </w:p>
    <w:p w14:paraId="4BEA52C9" w14:textId="32135285" w:rsidR="001E1683" w:rsidRPr="00BB2DA7" w:rsidRDefault="001E1683" w:rsidP="0073617B">
      <w:pPr>
        <w:numPr>
          <w:ilvl w:val="0"/>
          <w:numId w:val="1"/>
        </w:numPr>
        <w:textAlignment w:val="baseline"/>
        <w:rPr>
          <w:rFonts w:ascii="Franklin Gothic Book" w:hAnsi="Franklin Gothic Book" w:cs="Times New Roman"/>
          <w:color w:val="000000"/>
          <w:szCs w:val="23"/>
        </w:rPr>
      </w:pPr>
      <w:r w:rsidRPr="00BB2DA7">
        <w:rPr>
          <w:rFonts w:ascii="Franklin Gothic Book" w:hAnsi="Franklin Gothic Book" w:cs="Times New Roman"/>
          <w:color w:val="000000"/>
          <w:szCs w:val="23"/>
        </w:rPr>
        <w:t xml:space="preserve">12 artists from across the nation </w:t>
      </w:r>
      <w:r w:rsidRPr="00BB2DA7">
        <w:rPr>
          <w:rFonts w:ascii="Franklin Gothic Book" w:hAnsi="Franklin Gothic Book" w:cs="Times New Roman"/>
          <w:color w:val="000000"/>
          <w:szCs w:val="23"/>
        </w:rPr>
        <w:t>make a profound difference</w:t>
      </w:r>
    </w:p>
    <w:p w14:paraId="2EA0FE6D" w14:textId="77777777" w:rsidR="0073617B" w:rsidRPr="00BB2DA7" w:rsidRDefault="0073617B" w:rsidP="0073617B">
      <w:pPr>
        <w:rPr>
          <w:rFonts w:ascii="Franklin Gothic Book" w:eastAsia="Times New Roman" w:hAnsi="Franklin Gothic Book" w:cs="Times New Roman"/>
          <w:sz w:val="22"/>
          <w:szCs w:val="20"/>
        </w:rPr>
      </w:pPr>
    </w:p>
    <w:p w14:paraId="714D5D3B" w14:textId="3A2C7BAB" w:rsidR="0073617B" w:rsidRPr="00BB2DA7" w:rsidRDefault="0073617B" w:rsidP="0073617B">
      <w:pPr>
        <w:widowControl w:val="0"/>
        <w:autoSpaceDE w:val="0"/>
        <w:autoSpaceDN w:val="0"/>
        <w:adjustRightInd w:val="0"/>
        <w:rPr>
          <w:rFonts w:ascii="Franklin Gothic Book" w:hAnsi="Franklin Gothic Book" w:cs="Arial"/>
          <w:color w:val="1A1A1A"/>
        </w:rPr>
      </w:pPr>
      <w:r w:rsidRPr="00BB2DA7">
        <w:rPr>
          <w:rFonts w:ascii="Franklin Gothic Book" w:hAnsi="Franklin Gothic Book" w:cs="Times New Roman"/>
          <w:color w:val="000000"/>
        </w:rPr>
        <w:t xml:space="preserve">About </w:t>
      </w:r>
      <w:r w:rsidRPr="00BB2DA7">
        <w:rPr>
          <w:rFonts w:ascii="Franklin Gothic Book" w:hAnsi="Franklin Gothic Book" w:cs="Times New Roman"/>
          <w:color w:val="000000"/>
        </w:rPr>
        <w:t>The Auspicious Arts Incubator</w:t>
      </w:r>
      <w:r w:rsidRPr="00BB2DA7">
        <w:rPr>
          <w:rFonts w:ascii="Franklin Gothic Book" w:hAnsi="Franklin Gothic Book" w:cs="Times New Roman"/>
          <w:color w:val="000000"/>
        </w:rPr>
        <w:t>: r</w:t>
      </w:r>
      <w:r w:rsidRPr="00BB2DA7">
        <w:rPr>
          <w:rFonts w:ascii="Franklin Gothic Book" w:hAnsi="Franklin Gothic Book" w:cs="Times New Roman"/>
          <w:color w:val="000000"/>
        </w:rPr>
        <w:t xml:space="preserve">ecently incorporated as a 501c3, the AAI is a </w:t>
      </w:r>
      <w:r w:rsidR="00BB2DA7" w:rsidRPr="00BB2DA7">
        <w:rPr>
          <w:rFonts w:ascii="Franklin Gothic Book" w:hAnsi="Franklin Gothic Book" w:cs="Times New Roman"/>
          <w:color w:val="000000"/>
        </w:rPr>
        <w:t>unique</w:t>
      </w:r>
      <w:r w:rsidRPr="00BB2DA7">
        <w:rPr>
          <w:rFonts w:ascii="Franklin Gothic Book" w:hAnsi="Franklin Gothic Book" w:cs="Times New Roman"/>
          <w:color w:val="000000"/>
        </w:rPr>
        <w:t xml:space="preserve"> </w:t>
      </w:r>
      <w:r w:rsidRPr="00BB2DA7">
        <w:rPr>
          <w:rFonts w:ascii="Franklin Gothic Book" w:hAnsi="Franklin Gothic Book" w:cs="Arial"/>
          <w:color w:val="1A1A1A"/>
        </w:rPr>
        <w:t>business arts incubator dedicated to helping build sustainable creative businesses by giving independent artists</w:t>
      </w:r>
      <w:r w:rsidR="00BB2DA7">
        <w:rPr>
          <w:rFonts w:ascii="Franklin Gothic Book" w:hAnsi="Franklin Gothic Book" w:cs="Arial"/>
          <w:color w:val="1A1A1A"/>
        </w:rPr>
        <w:t xml:space="preserve"> and small &amp; medium arts organiz</w:t>
      </w:r>
      <w:r w:rsidRPr="00BB2DA7">
        <w:rPr>
          <w:rFonts w:ascii="Franklin Gothic Book" w:hAnsi="Franklin Gothic Book" w:cs="Arial"/>
          <w:color w:val="1A1A1A"/>
        </w:rPr>
        <w:t>ations the business and marketing skills (along with the confidence) they need to thrive.</w:t>
      </w:r>
      <w:r w:rsidRPr="00BB2DA7">
        <w:rPr>
          <w:rFonts w:ascii="Franklin Gothic Book" w:hAnsi="Franklin Gothic Book" w:cs="Arial"/>
          <w:color w:val="1A1A1A"/>
        </w:rPr>
        <w:t xml:space="preserve"> </w:t>
      </w:r>
      <w:r w:rsidR="001E1683" w:rsidRPr="00BB2DA7">
        <w:rPr>
          <w:rFonts w:ascii="Franklin Gothic Book" w:hAnsi="Franklin Gothic Book" w:cs="Times New Roman"/>
          <w:color w:val="000000"/>
        </w:rPr>
        <w:t>AAI offers a</w:t>
      </w:r>
      <w:r w:rsidRPr="00BB2DA7">
        <w:rPr>
          <w:rFonts w:ascii="Franklin Gothic Book" w:hAnsi="Franklin Gothic Book" w:cs="Times New Roman"/>
          <w:color w:val="000000"/>
        </w:rPr>
        <w:t xml:space="preserve"> full suite of training courses, mentorship and co</w:t>
      </w:r>
      <w:r w:rsidR="00BB2DA7">
        <w:rPr>
          <w:rFonts w:ascii="Franklin Gothic Book" w:hAnsi="Franklin Gothic Book" w:cs="Times New Roman"/>
          <w:color w:val="000000"/>
        </w:rPr>
        <w:t>aching for</w:t>
      </w:r>
      <w:r w:rsidRPr="00BB2DA7">
        <w:rPr>
          <w:rFonts w:ascii="Franklin Gothic Book" w:hAnsi="Franklin Gothic Book" w:cs="Times New Roman"/>
          <w:color w:val="000000"/>
        </w:rPr>
        <w:t xml:space="preserve"> artists.  </w:t>
      </w:r>
    </w:p>
    <w:p w14:paraId="3FFEA522" w14:textId="77777777" w:rsidR="0073617B" w:rsidRPr="00BB2DA7" w:rsidRDefault="0073617B" w:rsidP="0073617B">
      <w:pPr>
        <w:rPr>
          <w:rFonts w:eastAsia="Times New Roman" w:cs="Times New Roman"/>
        </w:rPr>
      </w:pPr>
    </w:p>
    <w:p w14:paraId="2711D734" w14:textId="77777777" w:rsidR="0073617B" w:rsidRPr="00F36B68" w:rsidRDefault="0073617B" w:rsidP="0073617B">
      <w:pPr>
        <w:jc w:val="center"/>
        <w:rPr>
          <w:rFonts w:ascii="Franklin Gothic Book" w:hAnsi="Franklin Gothic Book" w:cs="Times New Roman"/>
          <w:sz w:val="22"/>
          <w:szCs w:val="20"/>
        </w:rPr>
      </w:pPr>
      <w:r w:rsidRPr="00F36B68">
        <w:rPr>
          <w:rFonts w:ascii="Franklin Gothic Book" w:hAnsi="Franklin Gothic Book" w:cs="Times New Roman"/>
          <w:b/>
          <w:bCs/>
          <w:color w:val="000000"/>
          <w:szCs w:val="23"/>
        </w:rPr>
        <w:t>###</w:t>
      </w:r>
    </w:p>
    <w:p w14:paraId="7279B529" w14:textId="3F957306" w:rsidR="00784A32" w:rsidRDefault="00784A32">
      <w:r>
        <w:br w:type="page"/>
      </w:r>
    </w:p>
    <w:p w14:paraId="0A0C8E02" w14:textId="77777777" w:rsidR="00784A32" w:rsidRPr="00F36B68" w:rsidRDefault="00784A32" w:rsidP="00784A32">
      <w:pPr>
        <w:jc w:val="right"/>
        <w:rPr>
          <w:rFonts w:ascii="Franklin Gothic Medium" w:hAnsi="Franklin Gothic Medium" w:cs="Times New Roman"/>
          <w:bCs/>
          <w:color w:val="000000"/>
          <w:szCs w:val="23"/>
        </w:rPr>
      </w:pPr>
      <w:r w:rsidRPr="00F36B68">
        <w:rPr>
          <w:rFonts w:ascii="Franklin Gothic Medium" w:hAnsi="Franklin Gothic Medium" w:cs="Times New Roman"/>
          <w:bCs/>
          <w:color w:val="000000"/>
          <w:szCs w:val="23"/>
        </w:rPr>
        <w:t>FOR IMMEDIATE RELEASE: (DATE)</w:t>
      </w:r>
    </w:p>
    <w:p w14:paraId="1EB0948E" w14:textId="77777777" w:rsidR="00784A32" w:rsidRPr="00F36B68" w:rsidRDefault="00784A32" w:rsidP="00784A32">
      <w:pPr>
        <w:rPr>
          <w:rFonts w:ascii="Franklin Gothic Medium" w:hAnsi="Franklin Gothic Medium" w:cs="Times New Roman"/>
          <w:sz w:val="22"/>
          <w:szCs w:val="20"/>
        </w:rPr>
      </w:pPr>
      <w:r w:rsidRPr="00F36B68">
        <w:rPr>
          <w:rFonts w:ascii="Franklin Gothic Medium" w:hAnsi="Franklin Gothic Medium" w:cs="Times New Roman"/>
          <w:bCs/>
          <w:color w:val="000000"/>
          <w:szCs w:val="23"/>
        </w:rPr>
        <w:t xml:space="preserve">Contact Name                        </w:t>
      </w:r>
    </w:p>
    <w:p w14:paraId="773FDD68" w14:textId="77777777" w:rsidR="00784A32" w:rsidRPr="00F36B68" w:rsidRDefault="00784A32" w:rsidP="00784A32">
      <w:pPr>
        <w:rPr>
          <w:rFonts w:ascii="Franklin Gothic Medium" w:hAnsi="Franklin Gothic Medium" w:cs="Times New Roman"/>
          <w:sz w:val="22"/>
          <w:szCs w:val="20"/>
        </w:rPr>
      </w:pPr>
      <w:r w:rsidRPr="00F36B68">
        <w:rPr>
          <w:rFonts w:ascii="Franklin Gothic Medium" w:hAnsi="Franklin Gothic Medium" w:cs="Times New Roman"/>
          <w:bCs/>
          <w:color w:val="000000"/>
          <w:szCs w:val="23"/>
        </w:rPr>
        <w:t>Organization (Agency or Company)</w:t>
      </w:r>
    </w:p>
    <w:p w14:paraId="681DC61B" w14:textId="77777777" w:rsidR="00784A32" w:rsidRPr="00F36B68" w:rsidRDefault="00784A32" w:rsidP="00784A32">
      <w:pPr>
        <w:rPr>
          <w:rFonts w:ascii="Franklin Gothic Medium" w:hAnsi="Franklin Gothic Medium" w:cs="Times New Roman"/>
          <w:sz w:val="22"/>
          <w:szCs w:val="20"/>
        </w:rPr>
      </w:pPr>
      <w:r w:rsidRPr="00F36B68">
        <w:rPr>
          <w:rFonts w:ascii="Franklin Gothic Medium" w:hAnsi="Franklin Gothic Medium" w:cs="Times New Roman"/>
          <w:bCs/>
          <w:color w:val="000000"/>
          <w:szCs w:val="23"/>
        </w:rPr>
        <w:t>Phone Number</w:t>
      </w:r>
    </w:p>
    <w:p w14:paraId="5945E63B" w14:textId="77777777" w:rsidR="00784A32" w:rsidRPr="00F36B68" w:rsidRDefault="00784A32" w:rsidP="00784A32">
      <w:pPr>
        <w:rPr>
          <w:rFonts w:ascii="Franklin Gothic Medium" w:hAnsi="Franklin Gothic Medium" w:cs="Times New Roman"/>
          <w:sz w:val="22"/>
          <w:szCs w:val="20"/>
        </w:rPr>
      </w:pPr>
      <w:r w:rsidRPr="00F36B68">
        <w:rPr>
          <w:rFonts w:ascii="Franklin Gothic Medium" w:hAnsi="Franklin Gothic Medium" w:cs="Times New Roman"/>
          <w:bCs/>
          <w:color w:val="000000"/>
          <w:szCs w:val="23"/>
        </w:rPr>
        <w:t>Email</w:t>
      </w:r>
    </w:p>
    <w:p w14:paraId="699E38E7" w14:textId="77777777" w:rsidR="00784A32" w:rsidRPr="00F36B68" w:rsidRDefault="00784A32" w:rsidP="00784A32">
      <w:pPr>
        <w:rPr>
          <w:rFonts w:ascii="Franklin Gothic Medium" w:eastAsia="Times New Roman" w:hAnsi="Franklin Gothic Medium" w:cs="Times New Roman"/>
          <w:sz w:val="22"/>
          <w:szCs w:val="20"/>
        </w:rPr>
      </w:pPr>
    </w:p>
    <w:p w14:paraId="75F9DD17" w14:textId="77777777" w:rsidR="00784A32" w:rsidRPr="00F36B68" w:rsidRDefault="00784A32" w:rsidP="00784A32">
      <w:pPr>
        <w:jc w:val="center"/>
        <w:rPr>
          <w:rFonts w:ascii="Franklin Gothic Medium" w:hAnsi="Franklin Gothic Medium" w:cs="Times New Roman"/>
          <w:sz w:val="22"/>
          <w:szCs w:val="20"/>
        </w:rPr>
      </w:pPr>
      <w:r w:rsidRPr="00F36B68">
        <w:rPr>
          <w:rFonts w:ascii="Franklin Gothic Medium" w:hAnsi="Franklin Gothic Medium" w:cs="Times New Roman"/>
          <w:bCs/>
          <w:color w:val="000000"/>
          <w:szCs w:val="23"/>
        </w:rPr>
        <w:t>HEADLINE (ONE LINE ONLY)</w:t>
      </w:r>
    </w:p>
    <w:p w14:paraId="0DA3C022" w14:textId="77777777" w:rsidR="00784A32" w:rsidRPr="00F36B68" w:rsidRDefault="00784A32" w:rsidP="00784A32">
      <w:pPr>
        <w:jc w:val="center"/>
        <w:rPr>
          <w:rFonts w:ascii="Franklin Gothic Book" w:hAnsi="Franklin Gothic Book" w:cs="Times New Roman"/>
          <w:sz w:val="22"/>
          <w:szCs w:val="20"/>
        </w:rPr>
      </w:pPr>
      <w:r w:rsidRPr="00F36B68">
        <w:rPr>
          <w:rFonts w:ascii="Franklin Gothic Book" w:hAnsi="Franklin Gothic Book" w:cs="Times New Roman"/>
          <w:i/>
          <w:iCs/>
          <w:color w:val="000000"/>
          <w:szCs w:val="23"/>
        </w:rPr>
        <w:t xml:space="preserve">Subhead: More Detail </w:t>
      </w:r>
      <w:proofErr w:type="gramStart"/>
      <w:r w:rsidRPr="00F36B68">
        <w:rPr>
          <w:rFonts w:ascii="Franklin Gothic Book" w:hAnsi="Franklin Gothic Book" w:cs="Times New Roman"/>
          <w:i/>
          <w:iCs/>
          <w:color w:val="000000"/>
          <w:szCs w:val="23"/>
        </w:rPr>
        <w:t>As</w:t>
      </w:r>
      <w:proofErr w:type="gramEnd"/>
      <w:r w:rsidRPr="00F36B68">
        <w:rPr>
          <w:rFonts w:ascii="Franklin Gothic Book" w:hAnsi="Franklin Gothic Book" w:cs="Times New Roman"/>
          <w:i/>
          <w:iCs/>
          <w:color w:val="000000"/>
          <w:szCs w:val="23"/>
        </w:rPr>
        <w:t xml:space="preserve"> Needed, One Line Only</w:t>
      </w:r>
    </w:p>
    <w:p w14:paraId="5E0E86BB" w14:textId="77777777" w:rsidR="00784A32" w:rsidRPr="00F36B68" w:rsidRDefault="00784A32" w:rsidP="00784A32">
      <w:pPr>
        <w:rPr>
          <w:rFonts w:ascii="Franklin Gothic Book" w:eastAsia="Times New Roman" w:hAnsi="Franklin Gothic Book" w:cs="Times New Roman"/>
          <w:sz w:val="22"/>
          <w:szCs w:val="20"/>
        </w:rPr>
      </w:pPr>
    </w:p>
    <w:p w14:paraId="6E539E7B" w14:textId="77777777" w:rsidR="00784A32" w:rsidRPr="00F36B68" w:rsidRDefault="00784A32" w:rsidP="00784A32">
      <w:pPr>
        <w:rPr>
          <w:rFonts w:ascii="Franklin Gothic Book" w:hAnsi="Franklin Gothic Book" w:cs="Times New Roman"/>
          <w:sz w:val="22"/>
          <w:szCs w:val="20"/>
        </w:rPr>
      </w:pPr>
      <w:r w:rsidRPr="00F36B68">
        <w:rPr>
          <w:rFonts w:ascii="Franklin Gothic Book" w:hAnsi="Franklin Gothic Book" w:cs="Times New Roman"/>
          <w:b/>
          <w:bCs/>
          <w:color w:val="000000"/>
          <w:szCs w:val="23"/>
        </w:rPr>
        <w:t xml:space="preserve">City, State: </w:t>
      </w:r>
      <w:r w:rsidRPr="00F36B68">
        <w:rPr>
          <w:rFonts w:ascii="Franklin Gothic Book" w:hAnsi="Franklin Gothic Book" w:cs="Times New Roman"/>
          <w:color w:val="000000"/>
          <w:szCs w:val="23"/>
        </w:rPr>
        <w:t xml:space="preserve">Your announcement starts here, and should lead with a strong first paragraph that clarifies what you are announcing, where, and its relevance to your industry. Don’t bury the </w:t>
      </w:r>
      <w:proofErr w:type="spellStart"/>
      <w:r w:rsidRPr="00F36B68">
        <w:rPr>
          <w:rFonts w:ascii="Franklin Gothic Book" w:hAnsi="Franklin Gothic Book" w:cs="Times New Roman"/>
          <w:color w:val="000000"/>
          <w:szCs w:val="23"/>
        </w:rPr>
        <w:t>lede</w:t>
      </w:r>
      <w:proofErr w:type="spellEnd"/>
      <w:r w:rsidRPr="00F36B68">
        <w:rPr>
          <w:rFonts w:ascii="Franklin Gothic Book" w:hAnsi="Franklin Gothic Book" w:cs="Times New Roman"/>
          <w:color w:val="000000"/>
          <w:szCs w:val="23"/>
        </w:rPr>
        <w:t>: doing so makes it harder on reporters to find the information they need most, so get right to it in the first paragraph.</w:t>
      </w:r>
    </w:p>
    <w:p w14:paraId="18F3B9C4" w14:textId="77777777" w:rsidR="00784A32" w:rsidRPr="00F36B68" w:rsidRDefault="00784A32" w:rsidP="00784A32">
      <w:pPr>
        <w:rPr>
          <w:rFonts w:ascii="Franklin Gothic Book" w:eastAsia="Times New Roman" w:hAnsi="Franklin Gothic Book" w:cs="Times New Roman"/>
          <w:sz w:val="22"/>
          <w:szCs w:val="20"/>
        </w:rPr>
      </w:pPr>
    </w:p>
    <w:p w14:paraId="592A4907" w14:textId="77777777" w:rsidR="00784A32" w:rsidRPr="00F36B68" w:rsidRDefault="00784A32" w:rsidP="00784A32">
      <w:pPr>
        <w:rPr>
          <w:rFonts w:ascii="Franklin Gothic Book" w:hAnsi="Franklin Gothic Book" w:cs="Times New Roman"/>
          <w:sz w:val="22"/>
          <w:szCs w:val="20"/>
        </w:rPr>
      </w:pPr>
      <w:r w:rsidRPr="00F36B68">
        <w:rPr>
          <w:rFonts w:ascii="Franklin Gothic Book" w:hAnsi="Franklin Gothic Book" w:cs="Times New Roman"/>
          <w:color w:val="000000"/>
          <w:szCs w:val="23"/>
        </w:rPr>
        <w:t>The second paragraph is the best spot for quotes, but choose your quotes carefully. No reporter likes reading from a sea of people saying the same boring thing. Leverage quotes to build the importance of your story but also to shape your core messages. Whenever and wherever possible, include quotes from customers or partners who will benefit from the news, and avoid extreme exaggeration: having your CEO say that your product is the next best thing to a rocket ship is typically a very bad idea unless you are Elon Musk.</w:t>
      </w:r>
    </w:p>
    <w:p w14:paraId="46406D8E" w14:textId="77777777" w:rsidR="00784A32" w:rsidRPr="00F36B68" w:rsidRDefault="00784A32" w:rsidP="00784A32">
      <w:pPr>
        <w:rPr>
          <w:rFonts w:ascii="Franklin Gothic Book" w:eastAsia="Times New Roman" w:hAnsi="Franklin Gothic Book" w:cs="Times New Roman"/>
          <w:sz w:val="22"/>
          <w:szCs w:val="20"/>
        </w:rPr>
      </w:pPr>
    </w:p>
    <w:p w14:paraId="30B7BC86" w14:textId="77777777" w:rsidR="00784A32" w:rsidRPr="0092318C" w:rsidRDefault="00784A32" w:rsidP="00784A32">
      <w:pPr>
        <w:rPr>
          <w:rFonts w:ascii="Franklin Gothic Book" w:hAnsi="Franklin Gothic Book" w:cs="Times New Roman"/>
          <w:color w:val="000000"/>
          <w:szCs w:val="23"/>
        </w:rPr>
      </w:pPr>
      <w:r>
        <w:rPr>
          <w:rFonts w:ascii="Franklin Gothic Book" w:hAnsi="Franklin Gothic Book" w:cs="Times New Roman"/>
          <w:color w:val="000000"/>
          <w:szCs w:val="23"/>
        </w:rPr>
        <w:t>In the third paragraph it’</w:t>
      </w:r>
      <w:r w:rsidRPr="00F36B68">
        <w:rPr>
          <w:rFonts w:ascii="Franklin Gothic Book" w:hAnsi="Franklin Gothic Book" w:cs="Times New Roman"/>
          <w:color w:val="000000"/>
          <w:szCs w:val="23"/>
        </w:rPr>
        <w:t xml:space="preserve">s often tempting to add fluff that doesn’t need to be there. It’s also often extremely tempting to bleed over to a second page by bolstering the third paragraph with company history, lore, and supporting expert opinions. Keep in mind that the goal of the release is to provide clear, concise context on the story--you can always </w:t>
      </w:r>
      <w:proofErr w:type="gramStart"/>
      <w:r w:rsidRPr="00F36B68">
        <w:rPr>
          <w:rFonts w:ascii="Franklin Gothic Book" w:hAnsi="Franklin Gothic Book" w:cs="Times New Roman"/>
          <w:color w:val="000000"/>
          <w:szCs w:val="23"/>
        </w:rPr>
        <w:t>including</w:t>
      </w:r>
      <w:proofErr w:type="gramEnd"/>
      <w:r w:rsidRPr="00F36B68">
        <w:rPr>
          <w:rFonts w:ascii="Franklin Gothic Book" w:hAnsi="Franklin Gothic Book" w:cs="Times New Roman"/>
          <w:color w:val="000000"/>
          <w:szCs w:val="23"/>
        </w:rPr>
        <w:t xml:space="preserve"> more detail or links to additional testimonials in your pitch emails or on your blog. Some additional words of wisdom:</w:t>
      </w:r>
    </w:p>
    <w:p w14:paraId="13C835A7" w14:textId="77777777" w:rsidR="00784A32" w:rsidRPr="00F36B68" w:rsidRDefault="00784A32" w:rsidP="00784A32">
      <w:pPr>
        <w:rPr>
          <w:rFonts w:ascii="Franklin Gothic Book" w:eastAsia="Times New Roman" w:hAnsi="Franklin Gothic Book" w:cs="Times New Roman"/>
          <w:sz w:val="22"/>
          <w:szCs w:val="20"/>
        </w:rPr>
      </w:pPr>
    </w:p>
    <w:p w14:paraId="02BEFA66" w14:textId="77777777" w:rsidR="00784A32" w:rsidRPr="00F36B68" w:rsidRDefault="00784A32" w:rsidP="00784A32">
      <w:pPr>
        <w:numPr>
          <w:ilvl w:val="0"/>
          <w:numId w:val="1"/>
        </w:numPr>
        <w:textAlignment w:val="baseline"/>
        <w:rPr>
          <w:rFonts w:ascii="Franklin Gothic Book" w:hAnsi="Franklin Gothic Book" w:cs="Times New Roman"/>
          <w:color w:val="000000"/>
          <w:szCs w:val="23"/>
        </w:rPr>
      </w:pPr>
      <w:r w:rsidRPr="00F36B68">
        <w:rPr>
          <w:rFonts w:ascii="Franklin Gothic Book" w:hAnsi="Franklin Gothic Book" w:cs="Times New Roman"/>
          <w:color w:val="000000"/>
          <w:szCs w:val="23"/>
        </w:rPr>
        <w:t>Nobody likes long blocks of content, so use bullets to your advantage to break up the text</w:t>
      </w:r>
    </w:p>
    <w:p w14:paraId="7398CD67" w14:textId="77777777" w:rsidR="00784A32" w:rsidRPr="00F36B68" w:rsidRDefault="00784A32" w:rsidP="00784A32">
      <w:pPr>
        <w:numPr>
          <w:ilvl w:val="0"/>
          <w:numId w:val="1"/>
        </w:numPr>
        <w:textAlignment w:val="baseline"/>
        <w:rPr>
          <w:rFonts w:ascii="Franklin Gothic Book" w:hAnsi="Franklin Gothic Book" w:cs="Times New Roman"/>
          <w:color w:val="000000"/>
          <w:szCs w:val="23"/>
        </w:rPr>
      </w:pPr>
      <w:r w:rsidRPr="00F36B68">
        <w:rPr>
          <w:rFonts w:ascii="Franklin Gothic Book" w:hAnsi="Franklin Gothic Book" w:cs="Times New Roman"/>
          <w:color w:val="000000"/>
          <w:szCs w:val="23"/>
        </w:rPr>
        <w:t>Use language p</w:t>
      </w:r>
      <w:r>
        <w:rPr>
          <w:rFonts w:ascii="Franklin Gothic Book" w:hAnsi="Franklin Gothic Book" w:cs="Times New Roman"/>
          <w:color w:val="000000"/>
          <w:szCs w:val="23"/>
        </w:rPr>
        <w:t>eople can actually understand. I</w:t>
      </w:r>
      <w:r w:rsidRPr="00F36B68">
        <w:rPr>
          <w:rFonts w:ascii="Franklin Gothic Book" w:hAnsi="Franklin Gothic Book" w:cs="Times New Roman"/>
          <w:color w:val="000000"/>
          <w:szCs w:val="23"/>
        </w:rPr>
        <w:t>f you had to use thesaurus.com to find it, delete it</w:t>
      </w:r>
    </w:p>
    <w:p w14:paraId="480CEB05" w14:textId="77777777" w:rsidR="00784A32" w:rsidRPr="00F36B68" w:rsidRDefault="00784A32" w:rsidP="00784A32">
      <w:pPr>
        <w:numPr>
          <w:ilvl w:val="0"/>
          <w:numId w:val="1"/>
        </w:numPr>
        <w:textAlignment w:val="baseline"/>
        <w:rPr>
          <w:rFonts w:ascii="Franklin Gothic Book" w:hAnsi="Franklin Gothic Book" w:cs="Times New Roman"/>
          <w:color w:val="000000"/>
          <w:szCs w:val="23"/>
        </w:rPr>
      </w:pPr>
      <w:r w:rsidRPr="00F36B68">
        <w:rPr>
          <w:rFonts w:ascii="Franklin Gothic Book" w:hAnsi="Franklin Gothic Book" w:cs="Times New Roman"/>
          <w:color w:val="000000"/>
          <w:szCs w:val="23"/>
        </w:rPr>
        <w:t xml:space="preserve">During your final edit, be honest with yourself on whether or not you are truly focused on what is newsworthy about this announcement. If not, revise accordingly. </w:t>
      </w:r>
    </w:p>
    <w:p w14:paraId="32A1004D" w14:textId="77777777" w:rsidR="00784A32" w:rsidRPr="00F36B68" w:rsidRDefault="00784A32" w:rsidP="00784A32">
      <w:pPr>
        <w:rPr>
          <w:rFonts w:ascii="Franklin Gothic Book" w:eastAsia="Times New Roman" w:hAnsi="Franklin Gothic Book" w:cs="Times New Roman"/>
          <w:sz w:val="22"/>
          <w:szCs w:val="20"/>
        </w:rPr>
      </w:pPr>
    </w:p>
    <w:p w14:paraId="65954983" w14:textId="77777777" w:rsidR="00784A32" w:rsidRPr="00F36B68" w:rsidRDefault="00784A32" w:rsidP="00784A32">
      <w:pPr>
        <w:rPr>
          <w:rFonts w:ascii="Franklin Gothic Book" w:hAnsi="Franklin Gothic Book" w:cs="Times New Roman"/>
          <w:sz w:val="22"/>
          <w:szCs w:val="20"/>
        </w:rPr>
      </w:pPr>
      <w:r w:rsidRPr="00F36B68">
        <w:rPr>
          <w:rFonts w:ascii="Franklin Gothic Book" w:hAnsi="Franklin Gothic Book" w:cs="Times New Roman"/>
          <w:b/>
          <w:bCs/>
          <w:color w:val="000000"/>
          <w:szCs w:val="23"/>
        </w:rPr>
        <w:t xml:space="preserve">About Your Company: </w:t>
      </w:r>
      <w:r w:rsidRPr="00F36B68">
        <w:rPr>
          <w:rFonts w:ascii="Franklin Gothic Book" w:hAnsi="Franklin Gothic Book" w:cs="Times New Roman"/>
          <w:color w:val="000000"/>
          <w:szCs w:val="23"/>
        </w:rPr>
        <w:t xml:space="preserve">This is a placeholder for a short, 3-4 sentence description of your company along with a link to your homepage. Double check to ensure the first sentence accurately and clearly describes your business in a manner that could easily be lifted and translated by a reporter. </w:t>
      </w:r>
    </w:p>
    <w:p w14:paraId="2B3201A1" w14:textId="77777777" w:rsidR="00784A32" w:rsidRPr="00F36B68" w:rsidRDefault="00784A32" w:rsidP="00784A32">
      <w:pPr>
        <w:rPr>
          <w:rFonts w:ascii="Franklin Gothic Book" w:eastAsia="Times New Roman" w:hAnsi="Franklin Gothic Book" w:cs="Times New Roman"/>
          <w:sz w:val="22"/>
          <w:szCs w:val="20"/>
        </w:rPr>
      </w:pPr>
    </w:p>
    <w:p w14:paraId="38754B90" w14:textId="77777777" w:rsidR="00784A32" w:rsidRPr="00F36B68" w:rsidRDefault="00784A32" w:rsidP="00784A32">
      <w:pPr>
        <w:jc w:val="center"/>
        <w:rPr>
          <w:rFonts w:ascii="Franklin Gothic Book" w:hAnsi="Franklin Gothic Book" w:cs="Times New Roman"/>
          <w:sz w:val="22"/>
          <w:szCs w:val="20"/>
        </w:rPr>
      </w:pPr>
      <w:r w:rsidRPr="00F36B68">
        <w:rPr>
          <w:rFonts w:ascii="Franklin Gothic Book" w:hAnsi="Franklin Gothic Book" w:cs="Times New Roman"/>
          <w:b/>
          <w:bCs/>
          <w:color w:val="000000"/>
          <w:szCs w:val="23"/>
        </w:rPr>
        <w:t>###</w:t>
      </w:r>
    </w:p>
    <w:p w14:paraId="06E0B77F" w14:textId="77777777" w:rsidR="00784A32" w:rsidRDefault="00784A32" w:rsidP="00784A32">
      <w:pPr>
        <w:rPr>
          <w:rFonts w:ascii="Franklin Gothic Book" w:hAnsi="Franklin Gothic Book"/>
          <w:sz w:val="28"/>
        </w:rPr>
      </w:pPr>
    </w:p>
    <w:p w14:paraId="636A8F69" w14:textId="77777777" w:rsidR="00BA4A76" w:rsidRDefault="00BA4A76"/>
    <w:sectPr w:rsidR="00BA4A76" w:rsidSect="00E73C8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Open Sans">
    <w:panose1 w:val="020B0606030504020204"/>
    <w:charset w:val="00"/>
    <w:family w:val="auto"/>
    <w:pitch w:val="variable"/>
    <w:sig w:usb0="E00002EF" w:usb1="4000205B" w:usb2="00000028" w:usb3="00000000" w:csb0="0000019F" w:csb1="00000000"/>
  </w:font>
  <w:font w:name="Franklin Gothic Book">
    <w:panose1 w:val="020B05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Franklin Gothic Medium">
    <w:panose1 w:val="020B0603020102020204"/>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AE4B90"/>
    <w:multiLevelType w:val="multilevel"/>
    <w:tmpl w:val="52B09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9E1"/>
    <w:rsid w:val="00152DC0"/>
    <w:rsid w:val="001E1683"/>
    <w:rsid w:val="003712FC"/>
    <w:rsid w:val="004D603B"/>
    <w:rsid w:val="00556D7C"/>
    <w:rsid w:val="0073617B"/>
    <w:rsid w:val="00784A32"/>
    <w:rsid w:val="00B708D1"/>
    <w:rsid w:val="00BA4A76"/>
    <w:rsid w:val="00BB2DA7"/>
    <w:rsid w:val="00E73C82"/>
    <w:rsid w:val="00FF4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DFAA0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36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49E1"/>
    <w:rPr>
      <w:color w:val="0563C1" w:themeColor="hyperlink"/>
      <w:u w:val="single"/>
    </w:rPr>
  </w:style>
  <w:style w:type="character" w:styleId="FollowedHyperlink">
    <w:name w:val="FollowedHyperlink"/>
    <w:basedOn w:val="DefaultParagraphFont"/>
    <w:uiPriority w:val="99"/>
    <w:semiHidden/>
    <w:unhideWhenUsed/>
    <w:rsid w:val="007361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4917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xpresswriters.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762</Words>
  <Characters>4348</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Paul Fischbach</dc:creator>
  <cp:keywords/>
  <dc:description/>
  <cp:lastModifiedBy>John Paul Fischbach</cp:lastModifiedBy>
  <cp:revision>3</cp:revision>
  <dcterms:created xsi:type="dcterms:W3CDTF">2016-08-30T04:15:00Z</dcterms:created>
  <dcterms:modified xsi:type="dcterms:W3CDTF">2016-08-31T00:13:00Z</dcterms:modified>
</cp:coreProperties>
</file>