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402" w:rsidRDefault="00C13753" w:rsidP="004A23F7">
      <w:r w:rsidRPr="001937D6">
        <w:rPr>
          <w:noProof/>
        </w:rPr>
        <w:drawing>
          <wp:anchor distT="0" distB="0" distL="114300" distR="114300" simplePos="0" relativeHeight="251658240" behindDoc="0" locked="0" layoutInCell="1" allowOverlap="1" wp14:anchorId="2E0A39D4" wp14:editId="59593608">
            <wp:simplePos x="0" y="0"/>
            <wp:positionH relativeFrom="margin">
              <wp:posOffset>2333625</wp:posOffset>
            </wp:positionH>
            <wp:positionV relativeFrom="margin">
              <wp:posOffset>186055</wp:posOffset>
            </wp:positionV>
            <wp:extent cx="2181225" cy="7429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ily\AppData\Local\Microsoft\Windows\Temporary Internet Files\Content.Outlook\YOSFTKIN\DVForum_ByDSL Logo.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2181225" cy="742950"/>
                    </a:xfrm>
                    <a:prstGeom prst="rect">
                      <a:avLst/>
                    </a:prstGeom>
                    <a:noFill/>
                    <a:ln>
                      <a:noFill/>
                    </a:ln>
                  </pic:spPr>
                </pic:pic>
              </a:graphicData>
            </a:graphic>
            <wp14:sizeRelV relativeFrom="margin">
              <wp14:pctHeight>0</wp14:pctHeight>
            </wp14:sizeRelV>
          </wp:anchor>
        </w:drawing>
      </w:r>
      <w:r w:rsidR="004A23F7">
        <w:tab/>
      </w:r>
    </w:p>
    <w:p w:rsidR="004A23F7" w:rsidRDefault="004A23F7"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63568F" w:rsidRDefault="0063568F" w:rsidP="00FF7402">
      <w:pPr>
        <w:spacing w:after="0"/>
        <w:rPr>
          <w:rFonts w:ascii="Times New Roman" w:hAnsi="Times New Roman" w:cs="Times New Roman"/>
          <w:b/>
          <w:sz w:val="24"/>
          <w:szCs w:val="24"/>
        </w:rPr>
      </w:pPr>
    </w:p>
    <w:p w:rsidR="00522023" w:rsidRDefault="00FF7402" w:rsidP="00FF7402">
      <w:pPr>
        <w:spacing w:after="0"/>
        <w:rPr>
          <w:rFonts w:ascii="Times New Roman" w:hAnsi="Times New Roman" w:cs="Times New Roman"/>
          <w:b/>
          <w:sz w:val="24"/>
          <w:szCs w:val="24"/>
        </w:rPr>
      </w:pPr>
      <w:r w:rsidRPr="007F1F96">
        <w:rPr>
          <w:rFonts w:ascii="Times New Roman" w:hAnsi="Times New Roman" w:cs="Times New Roman"/>
          <w:b/>
          <w:sz w:val="24"/>
          <w:szCs w:val="24"/>
        </w:rPr>
        <w:t>FOR IMMEDIATE RELEASE</w:t>
      </w:r>
      <w:r w:rsidR="000167EB">
        <w:rPr>
          <w:rFonts w:ascii="Times New Roman" w:hAnsi="Times New Roman" w:cs="Times New Roman"/>
          <w:b/>
          <w:sz w:val="24"/>
          <w:szCs w:val="24"/>
        </w:rPr>
        <w:t xml:space="preserve"> </w:t>
      </w:r>
    </w:p>
    <w:p w:rsidR="00522023" w:rsidRDefault="00522023" w:rsidP="00FF7402">
      <w:pPr>
        <w:spacing w:after="0"/>
        <w:rPr>
          <w:rFonts w:ascii="Times New Roman" w:hAnsi="Times New Roman" w:cs="Times New Roman"/>
          <w:b/>
          <w:sz w:val="24"/>
          <w:szCs w:val="24"/>
        </w:rPr>
      </w:pPr>
    </w:p>
    <w:p w:rsidR="00FF7402" w:rsidRPr="007F1F96" w:rsidRDefault="000167EB" w:rsidP="00C13753">
      <w:pPr>
        <w:spacing w:after="240"/>
        <w:jc w:val="center"/>
        <w:rPr>
          <w:rFonts w:ascii="Times New Roman" w:hAnsi="Times New Roman" w:cs="Times New Roman"/>
          <w:b/>
          <w:sz w:val="36"/>
          <w:szCs w:val="24"/>
        </w:rPr>
      </w:pPr>
      <w:r>
        <w:rPr>
          <w:rFonts w:ascii="Times New Roman" w:hAnsi="Times New Roman" w:cs="Times New Roman"/>
          <w:b/>
          <w:sz w:val="36"/>
          <w:szCs w:val="24"/>
        </w:rPr>
        <w:t>The Trace Will Host Its Annual Senior Mardi Gras Celebration on Friday, February 10th</w:t>
      </w:r>
    </w:p>
    <w:p w:rsidR="00D418B2" w:rsidRDefault="000167EB" w:rsidP="00C13753">
      <w:pPr>
        <w:spacing w:after="240" w:line="360" w:lineRule="auto"/>
        <w:rPr>
          <w:rFonts w:ascii="Times New Roman" w:hAnsi="Times New Roman" w:cs="Times New Roman"/>
          <w:sz w:val="24"/>
          <w:szCs w:val="24"/>
        </w:rPr>
      </w:pPr>
      <w:r>
        <w:rPr>
          <w:rFonts w:ascii="Times New Roman" w:hAnsi="Times New Roman" w:cs="Times New Roman"/>
          <w:sz w:val="24"/>
          <w:szCs w:val="24"/>
        </w:rPr>
        <w:t>COVINGTON, LA</w:t>
      </w:r>
      <w:r w:rsidR="00E64C03">
        <w:rPr>
          <w:rFonts w:ascii="Times New Roman" w:hAnsi="Times New Roman" w:cs="Times New Roman"/>
          <w:sz w:val="24"/>
          <w:szCs w:val="24"/>
        </w:rPr>
        <w:t xml:space="preserve"> </w:t>
      </w:r>
      <w:r w:rsidR="00F43777">
        <w:rPr>
          <w:rFonts w:ascii="Times New Roman" w:hAnsi="Times New Roman" w:cs="Times New Roman"/>
          <w:sz w:val="24"/>
          <w:szCs w:val="24"/>
        </w:rPr>
        <w:t>(</w:t>
      </w:r>
      <w:r>
        <w:rPr>
          <w:rFonts w:ascii="Times New Roman" w:hAnsi="Times New Roman" w:cs="Times New Roman"/>
          <w:sz w:val="24"/>
          <w:szCs w:val="24"/>
        </w:rPr>
        <w:t xml:space="preserve">February </w:t>
      </w:r>
      <w:r w:rsidR="00C13753">
        <w:rPr>
          <w:rFonts w:ascii="Times New Roman" w:hAnsi="Times New Roman" w:cs="Times New Roman"/>
          <w:sz w:val="24"/>
          <w:szCs w:val="24"/>
        </w:rPr>
        <w:t>6</w:t>
      </w:r>
      <w:r>
        <w:rPr>
          <w:rFonts w:ascii="Times New Roman" w:hAnsi="Times New Roman" w:cs="Times New Roman"/>
          <w:sz w:val="24"/>
          <w:szCs w:val="24"/>
        </w:rPr>
        <w:t>, 2017</w:t>
      </w:r>
      <w:r w:rsidR="00FF7402">
        <w:rPr>
          <w:rFonts w:ascii="Times New Roman" w:hAnsi="Times New Roman" w:cs="Times New Roman"/>
          <w:sz w:val="24"/>
          <w:szCs w:val="24"/>
        </w:rPr>
        <w:t>) –</w:t>
      </w:r>
      <w:r w:rsidR="009858A2">
        <w:rPr>
          <w:rFonts w:ascii="Times New Roman" w:hAnsi="Times New Roman" w:cs="Times New Roman"/>
          <w:sz w:val="24"/>
          <w:szCs w:val="24"/>
        </w:rPr>
        <w:t xml:space="preserve"> </w:t>
      </w:r>
      <w:r w:rsidR="00F500E3">
        <w:rPr>
          <w:rFonts w:ascii="Times New Roman" w:hAnsi="Times New Roman" w:cs="Times New Roman"/>
          <w:sz w:val="24"/>
          <w:szCs w:val="24"/>
        </w:rPr>
        <w:t>The Trace will host its Annual Senior Mardi Gras celebration on Friday, February 10</w:t>
      </w:r>
      <w:r w:rsidR="00F500E3">
        <w:rPr>
          <w:rFonts w:ascii="Times New Roman" w:hAnsi="Times New Roman" w:cs="Times New Roman"/>
          <w:sz w:val="24"/>
          <w:szCs w:val="24"/>
          <w:vertAlign w:val="superscript"/>
        </w:rPr>
        <w:t xml:space="preserve">th </w:t>
      </w:r>
      <w:r w:rsidR="00F500E3">
        <w:rPr>
          <w:rFonts w:ascii="Times New Roman" w:hAnsi="Times New Roman" w:cs="Times New Roman"/>
          <w:sz w:val="24"/>
          <w:szCs w:val="24"/>
        </w:rPr>
        <w:t xml:space="preserve">starting at 10:00 A.M. The event will </w:t>
      </w:r>
      <w:r w:rsidR="00C13753">
        <w:rPr>
          <w:rFonts w:ascii="Times New Roman" w:hAnsi="Times New Roman" w:cs="Times New Roman"/>
          <w:sz w:val="24"/>
          <w:szCs w:val="24"/>
        </w:rPr>
        <w:t>include</w:t>
      </w:r>
      <w:r w:rsidR="00F500E3">
        <w:rPr>
          <w:rFonts w:ascii="Times New Roman" w:hAnsi="Times New Roman" w:cs="Times New Roman"/>
          <w:sz w:val="24"/>
          <w:szCs w:val="24"/>
        </w:rPr>
        <w:t xml:space="preserve"> a crowning of a king and queen as well as a parade featuring the </w:t>
      </w:r>
      <w:r w:rsidR="00C13753">
        <w:rPr>
          <w:rFonts w:ascii="Times New Roman" w:hAnsi="Times New Roman" w:cs="Times New Roman"/>
          <w:sz w:val="24"/>
          <w:szCs w:val="24"/>
        </w:rPr>
        <w:t xml:space="preserve">Franklinton </w:t>
      </w:r>
      <w:r w:rsidR="00F500E3">
        <w:rPr>
          <w:rFonts w:ascii="Times New Roman" w:hAnsi="Times New Roman" w:cs="Times New Roman"/>
          <w:sz w:val="24"/>
          <w:szCs w:val="24"/>
        </w:rPr>
        <w:t xml:space="preserve">high school marching band and dance team. </w:t>
      </w:r>
      <w:r w:rsidR="00C13753">
        <w:rPr>
          <w:rFonts w:ascii="Times New Roman" w:hAnsi="Times New Roman" w:cs="Times New Roman"/>
          <w:sz w:val="24"/>
          <w:szCs w:val="24"/>
        </w:rPr>
        <w:t>All are welcome to attend this family friendly event</w:t>
      </w:r>
      <w:r w:rsidR="00F500E3">
        <w:rPr>
          <w:rFonts w:ascii="Times New Roman" w:hAnsi="Times New Roman" w:cs="Times New Roman"/>
          <w:sz w:val="24"/>
          <w:szCs w:val="24"/>
        </w:rPr>
        <w:t xml:space="preserve"> </w:t>
      </w:r>
      <w:r w:rsidR="00C13753">
        <w:rPr>
          <w:rFonts w:ascii="Times New Roman" w:hAnsi="Times New Roman" w:cs="Times New Roman"/>
          <w:sz w:val="24"/>
          <w:szCs w:val="24"/>
        </w:rPr>
        <w:t>to celebrat</w:t>
      </w:r>
      <w:r w:rsidR="003304B9">
        <w:rPr>
          <w:rFonts w:ascii="Times New Roman" w:hAnsi="Times New Roman" w:cs="Times New Roman"/>
          <w:sz w:val="24"/>
          <w:szCs w:val="24"/>
        </w:rPr>
        <w:t>e</w:t>
      </w:r>
      <w:r w:rsidR="00C13753">
        <w:rPr>
          <w:rFonts w:ascii="Times New Roman" w:hAnsi="Times New Roman" w:cs="Times New Roman"/>
          <w:sz w:val="24"/>
          <w:szCs w:val="24"/>
        </w:rPr>
        <w:t xml:space="preserve"> the rich history of this devotional festival. Please make sure you arrive by 9:45 A.M. as we will be closing the road for the parade.</w:t>
      </w:r>
    </w:p>
    <w:p w:rsidR="000167EB" w:rsidRDefault="00921B01" w:rsidP="00C13753">
      <w:pPr>
        <w:spacing w:after="240" w:line="360" w:lineRule="auto"/>
        <w:rPr>
          <w:rFonts w:ascii="Times New Roman" w:hAnsi="Times New Roman"/>
          <w:sz w:val="24"/>
          <w:szCs w:val="24"/>
        </w:rPr>
      </w:pPr>
      <w:r>
        <w:rPr>
          <w:rFonts w:ascii="Times New Roman" w:hAnsi="Times New Roman" w:cs="Times New Roman"/>
          <w:sz w:val="24"/>
          <w:szCs w:val="24"/>
        </w:rPr>
        <w:t>“</w:t>
      </w:r>
      <w:r w:rsidR="00D54735">
        <w:rPr>
          <w:rFonts w:ascii="Times New Roman" w:hAnsi="Times New Roman" w:cs="Times New Roman"/>
          <w:sz w:val="24"/>
          <w:szCs w:val="24"/>
        </w:rPr>
        <w:t>Mardi Gras is a celebration near and dear to all of our residents</w:t>
      </w:r>
      <w:r>
        <w:rPr>
          <w:rFonts w:ascii="Times New Roman" w:hAnsi="Times New Roman" w:cs="Times New Roman"/>
          <w:sz w:val="24"/>
          <w:szCs w:val="24"/>
        </w:rPr>
        <w:t xml:space="preserve">,” said </w:t>
      </w:r>
      <w:r w:rsidR="00D54735">
        <w:rPr>
          <w:rFonts w:ascii="Times New Roman" w:hAnsi="Times New Roman" w:cs="Times New Roman"/>
          <w:sz w:val="24"/>
          <w:szCs w:val="24"/>
        </w:rPr>
        <w:t>Richard Totorico</w:t>
      </w:r>
      <w:r>
        <w:rPr>
          <w:rFonts w:ascii="Times New Roman" w:hAnsi="Times New Roman" w:cs="Times New Roman"/>
          <w:sz w:val="24"/>
          <w:szCs w:val="24"/>
        </w:rPr>
        <w:t xml:space="preserve">, </w:t>
      </w:r>
      <w:r w:rsidR="00D54735">
        <w:rPr>
          <w:rFonts w:ascii="Times New Roman" w:hAnsi="Times New Roman" w:cs="Times New Roman"/>
          <w:sz w:val="24"/>
          <w:szCs w:val="24"/>
        </w:rPr>
        <w:t>Executive Director for The Trace. “Although we have all aged</w:t>
      </w:r>
      <w:r w:rsidR="007D0BDF">
        <w:rPr>
          <w:rFonts w:ascii="Times New Roman" w:hAnsi="Times New Roman" w:cs="Times New Roman"/>
          <w:sz w:val="24"/>
          <w:szCs w:val="24"/>
        </w:rPr>
        <w:t>,</w:t>
      </w:r>
      <w:r w:rsidR="00D54735">
        <w:rPr>
          <w:rFonts w:ascii="Times New Roman" w:hAnsi="Times New Roman" w:cs="Times New Roman"/>
          <w:sz w:val="24"/>
          <w:szCs w:val="24"/>
        </w:rPr>
        <w:t xml:space="preserve"> we all want to be a part of the festivities. So because many of our residents are not a</w:t>
      </w:r>
      <w:r w:rsidR="007D0BDF">
        <w:rPr>
          <w:rFonts w:ascii="Times New Roman" w:hAnsi="Times New Roman" w:cs="Times New Roman"/>
          <w:sz w:val="24"/>
          <w:szCs w:val="24"/>
        </w:rPr>
        <w:t>s</w:t>
      </w:r>
      <w:r w:rsidR="00D54735">
        <w:rPr>
          <w:rFonts w:ascii="Times New Roman" w:hAnsi="Times New Roman" w:cs="Times New Roman"/>
          <w:sz w:val="24"/>
          <w:szCs w:val="24"/>
        </w:rPr>
        <w:t xml:space="preserve"> mobile as they once were, we bring the celebration and fun to them. Please join us at this family friendly</w:t>
      </w:r>
      <w:r w:rsidR="007D0BDF">
        <w:rPr>
          <w:rFonts w:ascii="Times New Roman" w:hAnsi="Times New Roman" w:cs="Times New Roman"/>
          <w:sz w:val="24"/>
          <w:szCs w:val="24"/>
        </w:rPr>
        <w:t xml:space="preserve"> event. We look forward to having you.</w:t>
      </w:r>
      <w:r w:rsidR="003304B9">
        <w:rPr>
          <w:rFonts w:ascii="Times New Roman" w:hAnsi="Times New Roman" w:cs="Times New Roman"/>
          <w:sz w:val="24"/>
          <w:szCs w:val="24"/>
        </w:rPr>
        <w:t>”</w:t>
      </w:r>
    </w:p>
    <w:p w:rsidR="000167EB" w:rsidRPr="000167EB" w:rsidRDefault="000167EB" w:rsidP="00C13753">
      <w:pPr>
        <w:spacing w:after="240" w:line="360" w:lineRule="auto"/>
        <w:rPr>
          <w:rFonts w:ascii="Times New Roman" w:hAnsi="Times New Roman" w:cs="Times New Roman"/>
          <w:b/>
          <w:sz w:val="24"/>
          <w:szCs w:val="24"/>
          <w:u w:val="single"/>
        </w:rPr>
      </w:pPr>
      <w:r w:rsidRPr="000167EB">
        <w:rPr>
          <w:rFonts w:ascii="Times New Roman" w:hAnsi="Times New Roman" w:cs="Times New Roman"/>
          <w:b/>
          <w:sz w:val="24"/>
          <w:szCs w:val="24"/>
          <w:u w:val="single"/>
        </w:rPr>
        <w:t>About The Trace</w:t>
      </w:r>
    </w:p>
    <w:p w:rsidR="0048078A" w:rsidRDefault="000167EB" w:rsidP="00C13753">
      <w:pPr>
        <w:spacing w:after="240" w:line="36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The Trace senior living was built in 2009 and then remodeled and expanded in 2015. The community </w:t>
      </w:r>
      <w:r w:rsidR="0048078A">
        <w:rPr>
          <w:rFonts w:ascii="Times New Roman" w:hAnsi="Times New Roman" w:cs="Times New Roman"/>
          <w:sz w:val="24"/>
          <w:szCs w:val="24"/>
        </w:rPr>
        <w:t xml:space="preserve">features </w:t>
      </w:r>
      <w:r>
        <w:rPr>
          <w:rFonts w:ascii="Times New Roman" w:hAnsi="Times New Roman" w:cs="Times New Roman"/>
          <w:sz w:val="24"/>
          <w:szCs w:val="24"/>
        </w:rPr>
        <w:t xml:space="preserve">three living choices: </w:t>
      </w:r>
      <w:r w:rsidR="00F52657">
        <w:rPr>
          <w:rFonts w:ascii="Times New Roman" w:hAnsi="Times New Roman" w:cs="Times New Roman"/>
          <w:sz w:val="24"/>
          <w:szCs w:val="24"/>
        </w:rPr>
        <w:t>i</w:t>
      </w:r>
      <w:r>
        <w:rPr>
          <w:rFonts w:ascii="Times New Roman" w:hAnsi="Times New Roman" w:cs="Times New Roman"/>
          <w:sz w:val="24"/>
          <w:szCs w:val="24"/>
        </w:rPr>
        <w:t xml:space="preserve">ndependent </w:t>
      </w:r>
      <w:r w:rsidR="003304B9">
        <w:rPr>
          <w:rFonts w:ascii="Times New Roman" w:hAnsi="Times New Roman" w:cs="Times New Roman"/>
          <w:sz w:val="24"/>
          <w:szCs w:val="24"/>
        </w:rPr>
        <w:t>l</w:t>
      </w:r>
      <w:r>
        <w:rPr>
          <w:rFonts w:ascii="Times New Roman" w:hAnsi="Times New Roman" w:cs="Times New Roman"/>
          <w:sz w:val="24"/>
          <w:szCs w:val="24"/>
        </w:rPr>
        <w:t xml:space="preserve">iving for active seniors, all-inclusive assisted living with no levels of care for those loved ones that need assistance with daily activities of living, and a secure memory care neighborhood staffed by a team of specially trained health and wellness professional that provide personalized attention to those family members with dementia related diseases. The quaint community boasts a </w:t>
      </w:r>
      <w:r w:rsidR="0048078A">
        <w:rPr>
          <w:rFonts w:ascii="Times New Roman" w:hAnsi="Times New Roman" w:cs="Times New Roman"/>
          <w:sz w:val="24"/>
          <w:szCs w:val="24"/>
        </w:rPr>
        <w:t xml:space="preserve">charming Louisiana flair complete with dining, educational, recreational and devotional events and a team of caring professionals delivering the highest level of care and services. You have our word on it. For more information please visit us at 19432 Crawford Road, Covington, LA 70433, call 985-241-4310 or visit </w:t>
      </w:r>
      <w:hyperlink r:id="rId6" w:history="1">
        <w:r w:rsidR="0048078A" w:rsidRPr="000173B0">
          <w:rPr>
            <w:rStyle w:val="Hyperlink"/>
            <w:rFonts w:ascii="Times New Roman" w:hAnsi="Times New Roman" w:cs="Times New Roman"/>
            <w:sz w:val="24"/>
            <w:szCs w:val="24"/>
          </w:rPr>
          <w:t>www.TheTraceSeniorLiving.com</w:t>
        </w:r>
      </w:hyperlink>
      <w:r w:rsidR="0048078A">
        <w:rPr>
          <w:rFonts w:ascii="Times New Roman" w:hAnsi="Times New Roman" w:cs="Times New Roman"/>
          <w:sz w:val="24"/>
          <w:szCs w:val="24"/>
        </w:rPr>
        <w:t>.</w:t>
      </w:r>
    </w:p>
    <w:p w:rsidR="00F43777" w:rsidRPr="00F43777" w:rsidRDefault="00F43777" w:rsidP="00C13753">
      <w:pPr>
        <w:spacing w:after="240" w:line="360" w:lineRule="auto"/>
        <w:rPr>
          <w:rFonts w:ascii="Times New Roman" w:hAnsi="Times New Roman" w:cs="Times New Roman"/>
          <w:b/>
          <w:sz w:val="24"/>
          <w:szCs w:val="24"/>
          <w:u w:val="single"/>
        </w:rPr>
      </w:pPr>
      <w:r w:rsidRPr="00F43777">
        <w:rPr>
          <w:rFonts w:ascii="Times New Roman" w:hAnsi="Times New Roman" w:cs="Times New Roman"/>
          <w:b/>
          <w:sz w:val="24"/>
          <w:szCs w:val="24"/>
          <w:u w:val="single"/>
        </w:rPr>
        <w:t>About Discovery Senior Living</w:t>
      </w:r>
    </w:p>
    <w:p w:rsidR="00F43777" w:rsidRPr="00F43777" w:rsidRDefault="00F43777" w:rsidP="00C13753">
      <w:pPr>
        <w:spacing w:after="240" w:line="360" w:lineRule="auto"/>
        <w:rPr>
          <w:rFonts w:ascii="Times New Roman" w:hAnsi="Times New Roman" w:cs="Times New Roman"/>
          <w:sz w:val="24"/>
          <w:szCs w:val="24"/>
        </w:rPr>
      </w:pPr>
      <w:r w:rsidRPr="00F43777">
        <w:rPr>
          <w:rFonts w:ascii="Times New Roman" w:hAnsi="Times New Roman" w:cs="Times New Roman"/>
          <w:sz w:val="24"/>
          <w:szCs w:val="24"/>
        </w:rPr>
        <w:t xml:space="preserve">Discovery Senior Living, a family of companies founded by Thomas J. Harrison and Richard J. Hutchinson, includes: Discovery Management Group, Discovery Development Group, Discovery Realty </w:t>
      </w:r>
      <w:r w:rsidRPr="00F43777">
        <w:rPr>
          <w:rFonts w:ascii="Times New Roman" w:hAnsi="Times New Roman" w:cs="Times New Roman"/>
          <w:sz w:val="24"/>
          <w:szCs w:val="24"/>
        </w:rPr>
        <w:lastRenderedPageBreak/>
        <w:t xml:space="preserve">Group, and Discovery At Home, a Medicare-certified home healthcare company. For more than 25 years, the award-winning management group has been developing, building, marketing and operating upscale, luxury senior-living communities across the United States. With a flourishing portfolio of more than 6,500 homes for seniors, Discovery Senior Living has become a recognized industry leader in creating world-class resort-style communities. The corporate office is located at </w:t>
      </w:r>
      <w:r w:rsidR="000167EB">
        <w:rPr>
          <w:rFonts w:ascii="Times New Roman" w:hAnsi="Times New Roman" w:cs="Times New Roman"/>
          <w:sz w:val="24"/>
          <w:szCs w:val="24"/>
        </w:rPr>
        <w:t>27599 Riverview Center Blvd Suite 201</w:t>
      </w:r>
      <w:r w:rsidRPr="00F43777">
        <w:rPr>
          <w:rFonts w:ascii="Times New Roman" w:hAnsi="Times New Roman" w:cs="Times New Roman"/>
          <w:sz w:val="24"/>
          <w:szCs w:val="24"/>
        </w:rPr>
        <w:t xml:space="preserve">, Bonita Springs, </w:t>
      </w:r>
      <w:proofErr w:type="gramStart"/>
      <w:r w:rsidRPr="00F43777">
        <w:rPr>
          <w:rFonts w:ascii="Times New Roman" w:hAnsi="Times New Roman" w:cs="Times New Roman"/>
          <w:sz w:val="24"/>
          <w:szCs w:val="24"/>
        </w:rPr>
        <w:t>Florida</w:t>
      </w:r>
      <w:proofErr w:type="gramEnd"/>
      <w:r w:rsidRPr="00F43777">
        <w:rPr>
          <w:rFonts w:ascii="Times New Roman" w:hAnsi="Times New Roman" w:cs="Times New Roman"/>
          <w:sz w:val="24"/>
          <w:szCs w:val="24"/>
        </w:rPr>
        <w:t xml:space="preserve"> 34134. For more information, visit </w:t>
      </w:r>
      <w:hyperlink r:id="rId7" w:history="1">
        <w:r w:rsidRPr="00F43777">
          <w:rPr>
            <w:rFonts w:ascii="Times New Roman" w:hAnsi="Times New Roman" w:cs="Times New Roman"/>
            <w:color w:val="0563C1" w:themeColor="hyperlink"/>
            <w:sz w:val="24"/>
            <w:szCs w:val="24"/>
            <w:u w:val="single"/>
          </w:rPr>
          <w:t>www.DiscoverySeniorLiving.com</w:t>
        </w:r>
      </w:hyperlink>
      <w:r w:rsidRPr="00F43777">
        <w:rPr>
          <w:rFonts w:ascii="Times New Roman" w:hAnsi="Times New Roman" w:cs="Times New Roman"/>
          <w:sz w:val="24"/>
        </w:rPr>
        <w:t>.</w:t>
      </w:r>
    </w:p>
    <w:p w:rsidR="00F43777" w:rsidRPr="00F43777" w:rsidRDefault="00F43777" w:rsidP="00C13753">
      <w:pPr>
        <w:spacing w:after="240"/>
        <w:rPr>
          <w:rFonts w:ascii="Times New Roman" w:hAnsi="Times New Roman" w:cs="Times New Roman"/>
          <w:bCs/>
          <w:sz w:val="24"/>
          <w:szCs w:val="24"/>
          <w:u w:val="single"/>
        </w:rPr>
      </w:pPr>
      <w:r w:rsidRPr="00F43777">
        <w:rPr>
          <w:rFonts w:ascii="Times New Roman" w:hAnsi="Times New Roman" w:cs="Times New Roman"/>
          <w:bCs/>
          <w:sz w:val="24"/>
          <w:szCs w:val="24"/>
          <w:u w:val="single"/>
        </w:rPr>
        <w:t>Media Contacts:</w:t>
      </w:r>
    </w:p>
    <w:p w:rsidR="00F43777" w:rsidRPr="00F43777" w:rsidRDefault="000167EB" w:rsidP="00C13753">
      <w:pPr>
        <w:spacing w:after="240"/>
        <w:rPr>
          <w:rFonts w:ascii="Times New Roman" w:hAnsi="Times New Roman" w:cs="Times New Roman"/>
          <w:sz w:val="24"/>
          <w:szCs w:val="24"/>
        </w:rPr>
      </w:pPr>
      <w:r>
        <w:rPr>
          <w:rFonts w:ascii="Times New Roman" w:hAnsi="Times New Roman" w:cs="Times New Roman"/>
          <w:sz w:val="24"/>
          <w:szCs w:val="24"/>
        </w:rPr>
        <w:t>Brian Morrison, Discovery Marketing Group</w:t>
      </w:r>
      <w:r w:rsidR="00F43777" w:rsidRPr="00F43777">
        <w:rPr>
          <w:rFonts w:ascii="Times New Roman" w:hAnsi="Times New Roman" w:cs="Times New Roman"/>
          <w:sz w:val="24"/>
          <w:szCs w:val="24"/>
        </w:rPr>
        <w:t xml:space="preserve">, </w:t>
      </w:r>
      <w:hyperlink r:id="rId8" w:history="1">
        <w:r w:rsidRPr="000173B0">
          <w:rPr>
            <w:rStyle w:val="Hyperlink"/>
          </w:rPr>
          <w:t>bmorrison@discoverymgt.com</w:t>
        </w:r>
      </w:hyperlink>
      <w:r w:rsidR="00763212">
        <w:t xml:space="preserve"> 239-908-2935</w:t>
      </w:r>
    </w:p>
    <w:p w:rsidR="00FF7402" w:rsidRDefault="00FF7402" w:rsidP="00C13753">
      <w:pPr>
        <w:spacing w:after="240"/>
      </w:pPr>
    </w:p>
    <w:p w:rsidR="004E422E" w:rsidRDefault="004E422E"/>
    <w:sectPr w:rsidR="004E422E" w:rsidSect="00C13753">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F646DC"/>
    <w:multiLevelType w:val="hybridMultilevel"/>
    <w:tmpl w:val="3EE41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402"/>
    <w:rsid w:val="00004AE4"/>
    <w:rsid w:val="00006CB0"/>
    <w:rsid w:val="000167EB"/>
    <w:rsid w:val="00021123"/>
    <w:rsid w:val="0008607A"/>
    <w:rsid w:val="000B19E2"/>
    <w:rsid w:val="00102227"/>
    <w:rsid w:val="00112885"/>
    <w:rsid w:val="0013016E"/>
    <w:rsid w:val="00174149"/>
    <w:rsid w:val="00191777"/>
    <w:rsid w:val="001937D6"/>
    <w:rsid w:val="001D1E9D"/>
    <w:rsid w:val="001D3A2C"/>
    <w:rsid w:val="001E3813"/>
    <w:rsid w:val="001F0C40"/>
    <w:rsid w:val="001F7C58"/>
    <w:rsid w:val="0023358E"/>
    <w:rsid w:val="00272F87"/>
    <w:rsid w:val="00281587"/>
    <w:rsid w:val="002B7C33"/>
    <w:rsid w:val="002D4F94"/>
    <w:rsid w:val="003304B9"/>
    <w:rsid w:val="00330995"/>
    <w:rsid w:val="003400D7"/>
    <w:rsid w:val="003833EF"/>
    <w:rsid w:val="00385D89"/>
    <w:rsid w:val="004574B7"/>
    <w:rsid w:val="0048078A"/>
    <w:rsid w:val="004A23F7"/>
    <w:rsid w:val="004E422E"/>
    <w:rsid w:val="00522023"/>
    <w:rsid w:val="00525D83"/>
    <w:rsid w:val="0052656D"/>
    <w:rsid w:val="0055564B"/>
    <w:rsid w:val="00587014"/>
    <w:rsid w:val="005D36D9"/>
    <w:rsid w:val="005E1E9F"/>
    <w:rsid w:val="005F355D"/>
    <w:rsid w:val="0063568F"/>
    <w:rsid w:val="0064496A"/>
    <w:rsid w:val="006F0637"/>
    <w:rsid w:val="00710E19"/>
    <w:rsid w:val="00722F66"/>
    <w:rsid w:val="007307AC"/>
    <w:rsid w:val="00744E59"/>
    <w:rsid w:val="00761AB7"/>
    <w:rsid w:val="00763212"/>
    <w:rsid w:val="007857E9"/>
    <w:rsid w:val="007A234B"/>
    <w:rsid w:val="007A3E24"/>
    <w:rsid w:val="007D0BDF"/>
    <w:rsid w:val="0086598E"/>
    <w:rsid w:val="00886F25"/>
    <w:rsid w:val="008B100D"/>
    <w:rsid w:val="008D2A7F"/>
    <w:rsid w:val="008E35A2"/>
    <w:rsid w:val="00921B01"/>
    <w:rsid w:val="00925987"/>
    <w:rsid w:val="00957E54"/>
    <w:rsid w:val="00975090"/>
    <w:rsid w:val="00983E7C"/>
    <w:rsid w:val="009858A2"/>
    <w:rsid w:val="009A59D0"/>
    <w:rsid w:val="009B14DD"/>
    <w:rsid w:val="009C6520"/>
    <w:rsid w:val="00A345DA"/>
    <w:rsid w:val="00A93ED9"/>
    <w:rsid w:val="00B85FA0"/>
    <w:rsid w:val="00B87994"/>
    <w:rsid w:val="00BA6C52"/>
    <w:rsid w:val="00C13753"/>
    <w:rsid w:val="00C65747"/>
    <w:rsid w:val="00CA75A3"/>
    <w:rsid w:val="00CA7A43"/>
    <w:rsid w:val="00D07B92"/>
    <w:rsid w:val="00D418B2"/>
    <w:rsid w:val="00D54735"/>
    <w:rsid w:val="00DD5948"/>
    <w:rsid w:val="00DF283D"/>
    <w:rsid w:val="00E31C28"/>
    <w:rsid w:val="00E46602"/>
    <w:rsid w:val="00E64C03"/>
    <w:rsid w:val="00EE6AC8"/>
    <w:rsid w:val="00F43777"/>
    <w:rsid w:val="00F500E3"/>
    <w:rsid w:val="00F52657"/>
    <w:rsid w:val="00F53053"/>
    <w:rsid w:val="00F6740D"/>
    <w:rsid w:val="00F8788D"/>
    <w:rsid w:val="00F908D9"/>
    <w:rsid w:val="00FF7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68F6B4-4F4C-443A-8E9C-20957BEF7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4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F7402"/>
    <w:rPr>
      <w:color w:val="0563C1" w:themeColor="hyperlink"/>
      <w:u w:val="single"/>
    </w:rPr>
  </w:style>
  <w:style w:type="character" w:styleId="FollowedHyperlink">
    <w:name w:val="FollowedHyperlink"/>
    <w:basedOn w:val="DefaultParagraphFont"/>
    <w:uiPriority w:val="99"/>
    <w:semiHidden/>
    <w:unhideWhenUsed/>
    <w:rsid w:val="00FF7402"/>
    <w:rPr>
      <w:color w:val="954F72" w:themeColor="followedHyperlink"/>
      <w:u w:val="single"/>
    </w:rPr>
  </w:style>
  <w:style w:type="paragraph" w:styleId="BalloonText">
    <w:name w:val="Balloon Text"/>
    <w:basedOn w:val="Normal"/>
    <w:link w:val="BalloonTextChar"/>
    <w:uiPriority w:val="99"/>
    <w:semiHidden/>
    <w:unhideWhenUsed/>
    <w:rsid w:val="00CA7A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A43"/>
    <w:rPr>
      <w:rFonts w:ascii="Segoe UI" w:hAnsi="Segoe UI" w:cs="Segoe UI"/>
      <w:sz w:val="18"/>
      <w:szCs w:val="18"/>
    </w:rPr>
  </w:style>
  <w:style w:type="paragraph" w:styleId="NormalWeb">
    <w:name w:val="Normal (Web)"/>
    <w:basedOn w:val="Normal"/>
    <w:uiPriority w:val="99"/>
    <w:semiHidden/>
    <w:unhideWhenUsed/>
    <w:rsid w:val="00921B0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21B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294122">
      <w:bodyDiv w:val="1"/>
      <w:marLeft w:val="0"/>
      <w:marRight w:val="0"/>
      <w:marTop w:val="0"/>
      <w:marBottom w:val="0"/>
      <w:divBdr>
        <w:top w:val="none" w:sz="0" w:space="0" w:color="auto"/>
        <w:left w:val="none" w:sz="0" w:space="0" w:color="auto"/>
        <w:bottom w:val="none" w:sz="0" w:space="0" w:color="auto"/>
        <w:right w:val="none" w:sz="0" w:space="0" w:color="auto"/>
      </w:divBdr>
      <w:divsChild>
        <w:div w:id="1323191799">
          <w:marLeft w:val="0"/>
          <w:marRight w:val="0"/>
          <w:marTop w:val="0"/>
          <w:marBottom w:val="0"/>
          <w:divBdr>
            <w:top w:val="none" w:sz="0" w:space="0" w:color="auto"/>
            <w:left w:val="none" w:sz="0" w:space="0" w:color="auto"/>
            <w:bottom w:val="none" w:sz="0" w:space="0" w:color="auto"/>
            <w:right w:val="none" w:sz="0" w:space="0" w:color="auto"/>
          </w:divBdr>
          <w:divsChild>
            <w:div w:id="2007512917">
              <w:marLeft w:val="0"/>
              <w:marRight w:val="0"/>
              <w:marTop w:val="0"/>
              <w:marBottom w:val="0"/>
              <w:divBdr>
                <w:top w:val="none" w:sz="0" w:space="0" w:color="auto"/>
                <w:left w:val="none" w:sz="0" w:space="0" w:color="auto"/>
                <w:bottom w:val="none" w:sz="0" w:space="0" w:color="auto"/>
                <w:right w:val="none" w:sz="0" w:space="0" w:color="auto"/>
              </w:divBdr>
              <w:divsChild>
                <w:div w:id="60294047">
                  <w:marLeft w:val="-225"/>
                  <w:marRight w:val="-225"/>
                  <w:marTop w:val="0"/>
                  <w:marBottom w:val="0"/>
                  <w:divBdr>
                    <w:top w:val="none" w:sz="0" w:space="0" w:color="auto"/>
                    <w:left w:val="none" w:sz="0" w:space="0" w:color="auto"/>
                    <w:bottom w:val="none" w:sz="0" w:space="0" w:color="auto"/>
                    <w:right w:val="none" w:sz="0" w:space="0" w:color="auto"/>
                  </w:divBdr>
                  <w:divsChild>
                    <w:div w:id="1014067938">
                      <w:marLeft w:val="0"/>
                      <w:marRight w:val="0"/>
                      <w:marTop w:val="0"/>
                      <w:marBottom w:val="0"/>
                      <w:divBdr>
                        <w:top w:val="none" w:sz="0" w:space="0" w:color="auto"/>
                        <w:left w:val="none" w:sz="0" w:space="0" w:color="auto"/>
                        <w:bottom w:val="none" w:sz="0" w:space="0" w:color="auto"/>
                        <w:right w:val="none" w:sz="0" w:space="0" w:color="auto"/>
                      </w:divBdr>
                      <w:divsChild>
                        <w:div w:id="1745641574">
                          <w:marLeft w:val="0"/>
                          <w:marRight w:val="0"/>
                          <w:marTop w:val="0"/>
                          <w:marBottom w:val="0"/>
                          <w:divBdr>
                            <w:top w:val="none" w:sz="0" w:space="0" w:color="auto"/>
                            <w:left w:val="none" w:sz="0" w:space="0" w:color="auto"/>
                            <w:bottom w:val="none" w:sz="0" w:space="0" w:color="auto"/>
                            <w:right w:val="none" w:sz="0" w:space="0" w:color="auto"/>
                          </w:divBdr>
                          <w:divsChild>
                            <w:div w:id="163043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609316">
      <w:bodyDiv w:val="1"/>
      <w:marLeft w:val="0"/>
      <w:marRight w:val="0"/>
      <w:marTop w:val="0"/>
      <w:marBottom w:val="0"/>
      <w:divBdr>
        <w:top w:val="none" w:sz="0" w:space="0" w:color="auto"/>
        <w:left w:val="none" w:sz="0" w:space="0" w:color="auto"/>
        <w:bottom w:val="none" w:sz="0" w:space="0" w:color="auto"/>
        <w:right w:val="none" w:sz="0" w:space="0" w:color="auto"/>
      </w:divBdr>
    </w:div>
    <w:div w:id="2032953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morrison@discoverymgt.com" TargetMode="External"/><Relationship Id="rId3" Type="http://schemas.openxmlformats.org/officeDocument/2006/relationships/settings" Target="settings.xml"/><Relationship Id="rId7" Type="http://schemas.openxmlformats.org/officeDocument/2006/relationships/hyperlink" Target="http://www.DiscoverySeniorLiv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heTraceSeniorLiving.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441</Words>
  <Characters>2518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Kleinow</dc:creator>
  <cp:keywords/>
  <dc:description/>
  <cp:lastModifiedBy>aston Gardens</cp:lastModifiedBy>
  <cp:revision>4</cp:revision>
  <cp:lastPrinted>2016-06-24T19:57:00Z</cp:lastPrinted>
  <dcterms:created xsi:type="dcterms:W3CDTF">2017-02-03T21:35:00Z</dcterms:created>
  <dcterms:modified xsi:type="dcterms:W3CDTF">2017-02-03T21:45:00Z</dcterms:modified>
</cp:coreProperties>
</file>